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43EC" w14:textId="4C06324C" w:rsidR="00EF7AA3" w:rsidRDefault="00FB624B">
      <w:pPr>
        <w:tabs>
          <w:tab w:val="left" w:pos="8359"/>
        </w:tabs>
        <w:ind w:left="103"/>
        <w:rPr>
          <w:rFonts w:ascii="Times New Roman"/>
          <w:sz w:val="20"/>
        </w:rPr>
      </w:pPr>
      <w:r>
        <w:rPr>
          <w:rFonts w:ascii="Times New Roman"/>
          <w:position w:val="27"/>
          <w:sz w:val="20"/>
        </w:rPr>
        <w:tab/>
      </w:r>
    </w:p>
    <w:p w14:paraId="1FA391F3" w14:textId="77777777" w:rsidR="00EF7AA3" w:rsidRDefault="00EF7AA3">
      <w:pPr>
        <w:pStyle w:val="BodyText"/>
        <w:spacing w:before="395"/>
        <w:rPr>
          <w:rFonts w:ascii="Times New Roman"/>
          <w:sz w:val="48"/>
        </w:rPr>
      </w:pPr>
    </w:p>
    <w:p w14:paraId="6122C941" w14:textId="73E2920A" w:rsidR="00EF7AA3" w:rsidRDefault="00FB624B">
      <w:pPr>
        <w:pStyle w:val="Title"/>
        <w:spacing w:line="232" w:lineRule="auto"/>
      </w:pPr>
      <w:r>
        <w:t>Accessibility</w:t>
      </w:r>
      <w:r>
        <w:rPr>
          <w:spacing w:val="-28"/>
        </w:rPr>
        <w:t xml:space="preserve"> </w:t>
      </w:r>
      <w:r>
        <w:t xml:space="preserve">Policy </w:t>
      </w:r>
      <w:r w:rsidR="006D1479">
        <w:t>September</w:t>
      </w:r>
      <w:r>
        <w:t xml:space="preserve"> 2024</w:t>
      </w:r>
    </w:p>
    <w:p w14:paraId="0E8FA260" w14:textId="77777777" w:rsidR="00EF7AA3" w:rsidRDefault="00EF7AA3">
      <w:pPr>
        <w:pStyle w:val="BodyText"/>
        <w:rPr>
          <w:b/>
          <w:sz w:val="20"/>
        </w:rPr>
      </w:pPr>
    </w:p>
    <w:p w14:paraId="3754F599" w14:textId="77777777" w:rsidR="00EF7AA3" w:rsidRDefault="00EF7AA3">
      <w:pPr>
        <w:pStyle w:val="BodyText"/>
        <w:spacing w:before="127"/>
        <w:rPr>
          <w:b/>
          <w:sz w:val="20"/>
        </w:rPr>
      </w:pPr>
    </w:p>
    <w:tbl>
      <w:tblPr>
        <w:tblW w:w="0" w:type="auto"/>
        <w:tblInd w:w="18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3360"/>
      </w:tblGrid>
      <w:tr w:rsidR="00EF7AA3" w14:paraId="7FA82B8C" w14:textId="77777777">
        <w:trPr>
          <w:trHeight w:val="399"/>
        </w:trPr>
        <w:tc>
          <w:tcPr>
            <w:tcW w:w="2800" w:type="dxa"/>
          </w:tcPr>
          <w:p w14:paraId="515EB550" w14:textId="77777777" w:rsidR="00EF7AA3" w:rsidRDefault="00FB624B">
            <w:pPr>
              <w:pStyle w:val="TableParagraph"/>
              <w:spacing w:before="102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Document</w:t>
            </w:r>
            <w:r>
              <w:rPr>
                <w:b/>
                <w:spacing w:val="-2"/>
                <w:sz w:val="18"/>
              </w:rPr>
              <w:t xml:space="preserve"> title</w:t>
            </w:r>
          </w:p>
        </w:tc>
        <w:tc>
          <w:tcPr>
            <w:tcW w:w="3360" w:type="dxa"/>
          </w:tcPr>
          <w:p w14:paraId="395EA9E3" w14:textId="77777777" w:rsidR="00EF7AA3" w:rsidRDefault="00FB624B">
            <w:pPr>
              <w:pStyle w:val="TableParagraph"/>
              <w:spacing w:before="102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Document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history</w:t>
            </w:r>
          </w:p>
        </w:tc>
      </w:tr>
      <w:tr w:rsidR="00EF7AA3" w14:paraId="25A63D3E" w14:textId="77777777">
        <w:trPr>
          <w:trHeight w:val="640"/>
        </w:trPr>
        <w:tc>
          <w:tcPr>
            <w:tcW w:w="2800" w:type="dxa"/>
          </w:tcPr>
          <w:p w14:paraId="719BA200" w14:textId="77777777" w:rsidR="00EF7AA3" w:rsidRDefault="00FB624B">
            <w:pPr>
              <w:pStyle w:val="TableParagraph"/>
              <w:spacing w:before="117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Author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role </w:t>
            </w:r>
            <w:r>
              <w:rPr>
                <w:b/>
                <w:spacing w:val="-2"/>
                <w:sz w:val="18"/>
              </w:rPr>
              <w:t>title)</w:t>
            </w:r>
          </w:p>
        </w:tc>
        <w:tc>
          <w:tcPr>
            <w:tcW w:w="3360" w:type="dxa"/>
          </w:tcPr>
          <w:p w14:paraId="7AA2DBD9" w14:textId="77777777" w:rsidR="00EF7AA3" w:rsidRDefault="00FB624B">
            <w:pPr>
              <w:pStyle w:val="TableParagraph"/>
              <w:spacing w:before="117" w:line="215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Accessibility </w:t>
            </w:r>
            <w:r>
              <w:rPr>
                <w:spacing w:val="-2"/>
                <w:sz w:val="18"/>
              </w:rPr>
              <w:t>Policy</w:t>
            </w:r>
          </w:p>
          <w:p w14:paraId="54D90BCB" w14:textId="7006773F" w:rsidR="00EF7AA3" w:rsidRDefault="006D1479">
            <w:pPr>
              <w:pStyle w:val="TableParagraph"/>
              <w:spacing w:line="215" w:lineRule="exact"/>
              <w:ind w:left="103"/>
              <w:rPr>
                <w:sz w:val="18"/>
              </w:rPr>
            </w:pPr>
            <w:r>
              <w:rPr>
                <w:sz w:val="18"/>
              </w:rPr>
              <w:t>Elizabeth Shaw - Director</w:t>
            </w:r>
          </w:p>
        </w:tc>
      </w:tr>
      <w:tr w:rsidR="00EF7AA3" w14:paraId="446D0EBC" w14:textId="77777777">
        <w:trPr>
          <w:trHeight w:val="400"/>
        </w:trPr>
        <w:tc>
          <w:tcPr>
            <w:tcW w:w="2800" w:type="dxa"/>
          </w:tcPr>
          <w:p w14:paraId="75884CD6" w14:textId="77777777" w:rsidR="00EF7AA3" w:rsidRDefault="00FB624B">
            <w:pPr>
              <w:pStyle w:val="TableParagraph"/>
              <w:spacing w:before="102"/>
              <w:ind w:lef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Version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3360" w:type="dxa"/>
          </w:tcPr>
          <w:p w14:paraId="08F89B5E" w14:textId="49DAAC50" w:rsidR="00EF7AA3" w:rsidRDefault="006D1479">
            <w:pPr>
              <w:pStyle w:val="TableParagraph"/>
              <w:spacing w:before="102"/>
              <w:ind w:left="22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F7AA3" w14:paraId="00125BF7" w14:textId="77777777">
        <w:trPr>
          <w:trHeight w:val="419"/>
        </w:trPr>
        <w:tc>
          <w:tcPr>
            <w:tcW w:w="2800" w:type="dxa"/>
          </w:tcPr>
          <w:p w14:paraId="26DB14DF" w14:textId="77777777" w:rsidR="00EF7AA3" w:rsidRDefault="00FB624B">
            <w:pPr>
              <w:pStyle w:val="TableParagraph"/>
              <w:spacing w:before="117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Review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cycle</w:t>
            </w:r>
          </w:p>
        </w:tc>
        <w:tc>
          <w:tcPr>
            <w:tcW w:w="3360" w:type="dxa"/>
          </w:tcPr>
          <w:p w14:paraId="3DBC68EF" w14:textId="77777777" w:rsidR="00EF7AA3" w:rsidRDefault="00FB624B">
            <w:pPr>
              <w:pStyle w:val="TableParagraph"/>
              <w:spacing w:before="117"/>
              <w:ind w:left="223"/>
              <w:rPr>
                <w:sz w:val="18"/>
              </w:rPr>
            </w:pPr>
            <w:r>
              <w:rPr>
                <w:spacing w:val="-2"/>
                <w:sz w:val="18"/>
              </w:rPr>
              <w:t>Yearly</w:t>
            </w:r>
          </w:p>
        </w:tc>
      </w:tr>
      <w:tr w:rsidR="00EF7AA3" w14:paraId="52E9691E" w14:textId="77777777">
        <w:trPr>
          <w:trHeight w:val="419"/>
        </w:trPr>
        <w:tc>
          <w:tcPr>
            <w:tcW w:w="2800" w:type="dxa"/>
          </w:tcPr>
          <w:p w14:paraId="5B5EBC9D" w14:textId="77777777" w:rsidR="00EF7AA3" w:rsidRDefault="00FB624B">
            <w:pPr>
              <w:pStyle w:val="TableParagraph"/>
              <w:spacing w:before="112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Approved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by</w:t>
            </w:r>
          </w:p>
        </w:tc>
        <w:tc>
          <w:tcPr>
            <w:tcW w:w="3360" w:type="dxa"/>
          </w:tcPr>
          <w:p w14:paraId="5C76C17B" w14:textId="77777777" w:rsidR="00EF7AA3" w:rsidRDefault="00FB624B">
            <w:pPr>
              <w:pStyle w:val="TableParagraph"/>
              <w:spacing w:before="112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SLT</w:t>
            </w:r>
          </w:p>
        </w:tc>
      </w:tr>
      <w:tr w:rsidR="00EF7AA3" w14:paraId="5FCDF0F3" w14:textId="77777777">
        <w:trPr>
          <w:trHeight w:val="420"/>
        </w:trPr>
        <w:tc>
          <w:tcPr>
            <w:tcW w:w="2800" w:type="dxa"/>
          </w:tcPr>
          <w:p w14:paraId="5F729124" w14:textId="77777777" w:rsidR="00EF7AA3" w:rsidRDefault="00FB624B">
            <w:pPr>
              <w:pStyle w:val="TableParagraph"/>
              <w:spacing w:before="107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review</w:t>
            </w:r>
          </w:p>
        </w:tc>
        <w:tc>
          <w:tcPr>
            <w:tcW w:w="3360" w:type="dxa"/>
          </w:tcPr>
          <w:p w14:paraId="49370BD6" w14:textId="2F57C183" w:rsidR="00EF7AA3" w:rsidRDefault="006D1479">
            <w:pPr>
              <w:pStyle w:val="TableParagraph"/>
              <w:spacing w:before="107"/>
              <w:ind w:left="223"/>
              <w:rPr>
                <w:sz w:val="18"/>
              </w:rPr>
            </w:pPr>
            <w:r>
              <w:rPr>
                <w:sz w:val="18"/>
              </w:rPr>
              <w:t>September 202</w:t>
            </w:r>
            <w:r w:rsidR="00E92D50">
              <w:rPr>
                <w:sz w:val="18"/>
              </w:rPr>
              <w:t>4</w:t>
            </w:r>
          </w:p>
        </w:tc>
      </w:tr>
    </w:tbl>
    <w:p w14:paraId="7AA17CCE" w14:textId="77777777" w:rsidR="00EF7AA3" w:rsidRDefault="00EF7AA3">
      <w:pPr>
        <w:pStyle w:val="BodyText"/>
        <w:spacing w:before="158" w:after="1"/>
        <w:rPr>
          <w:b/>
          <w:sz w:val="20"/>
        </w:rPr>
      </w:pPr>
    </w:p>
    <w:tbl>
      <w:tblPr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1600"/>
        <w:gridCol w:w="1220"/>
        <w:gridCol w:w="5220"/>
      </w:tblGrid>
      <w:tr w:rsidR="00EF7AA3" w14:paraId="556D79F2" w14:textId="77777777">
        <w:trPr>
          <w:trHeight w:val="419"/>
        </w:trPr>
        <w:tc>
          <w:tcPr>
            <w:tcW w:w="1000" w:type="dxa"/>
          </w:tcPr>
          <w:p w14:paraId="203DE592" w14:textId="77777777" w:rsidR="00EF7AA3" w:rsidRDefault="00FB624B">
            <w:pPr>
              <w:pStyle w:val="TableParagraph"/>
              <w:spacing w:before="117"/>
              <w:ind w:lef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Version</w:t>
            </w:r>
          </w:p>
        </w:tc>
        <w:tc>
          <w:tcPr>
            <w:tcW w:w="1600" w:type="dxa"/>
          </w:tcPr>
          <w:p w14:paraId="019CD9E6" w14:textId="77777777" w:rsidR="00EF7AA3" w:rsidRDefault="00FB624B">
            <w:pPr>
              <w:pStyle w:val="TableParagraph"/>
              <w:spacing w:before="117"/>
              <w:ind w:left="23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220" w:type="dxa"/>
          </w:tcPr>
          <w:p w14:paraId="79600772" w14:textId="77777777" w:rsidR="00EF7AA3" w:rsidRDefault="00FB624B">
            <w:pPr>
              <w:pStyle w:val="TableParagraph"/>
              <w:spacing w:before="117"/>
              <w:ind w:lef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Author</w:t>
            </w:r>
          </w:p>
        </w:tc>
        <w:tc>
          <w:tcPr>
            <w:tcW w:w="5220" w:type="dxa"/>
          </w:tcPr>
          <w:p w14:paraId="740A97C6" w14:textId="77777777" w:rsidR="00EF7AA3" w:rsidRDefault="00FB624B">
            <w:pPr>
              <w:pStyle w:val="TableParagraph"/>
              <w:spacing w:before="117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Note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revisions</w:t>
            </w:r>
          </w:p>
        </w:tc>
      </w:tr>
      <w:tr w:rsidR="00EF7AA3" w14:paraId="1E70BF31" w14:textId="77777777">
        <w:trPr>
          <w:trHeight w:val="440"/>
        </w:trPr>
        <w:tc>
          <w:tcPr>
            <w:tcW w:w="1000" w:type="dxa"/>
          </w:tcPr>
          <w:p w14:paraId="63EC0BDC" w14:textId="77777777" w:rsidR="00EF7AA3" w:rsidRDefault="00FB624B">
            <w:pPr>
              <w:pStyle w:val="TableParagraph"/>
              <w:spacing w:before="112"/>
              <w:ind w:left="228"/>
              <w:rPr>
                <w:sz w:val="18"/>
              </w:rPr>
            </w:pPr>
            <w:r>
              <w:rPr>
                <w:spacing w:val="-5"/>
                <w:sz w:val="18"/>
              </w:rPr>
              <w:t>V1</w:t>
            </w:r>
          </w:p>
        </w:tc>
        <w:tc>
          <w:tcPr>
            <w:tcW w:w="1600" w:type="dxa"/>
          </w:tcPr>
          <w:p w14:paraId="718FD3AE" w14:textId="3DC28DC4" w:rsidR="00EF7AA3" w:rsidRDefault="00FB624B">
            <w:pPr>
              <w:pStyle w:val="TableParagraph"/>
              <w:spacing w:before="131"/>
              <w:ind w:left="233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z w:val="18"/>
                <w:vertAlign w:val="superscript"/>
              </w:rPr>
              <w:t>th</w:t>
            </w:r>
            <w:r w:rsidR="006D1479">
              <w:rPr>
                <w:spacing w:val="-14"/>
                <w:sz w:val="18"/>
              </w:rPr>
              <w:t xml:space="preserve"> July 2023</w:t>
            </w:r>
          </w:p>
        </w:tc>
        <w:tc>
          <w:tcPr>
            <w:tcW w:w="1220" w:type="dxa"/>
          </w:tcPr>
          <w:p w14:paraId="35B8B578" w14:textId="209C088F" w:rsidR="00EF7AA3" w:rsidRDefault="006D1479">
            <w:pPr>
              <w:pStyle w:val="TableParagraph"/>
              <w:spacing w:before="112"/>
              <w:ind w:left="223"/>
              <w:rPr>
                <w:sz w:val="18"/>
              </w:rPr>
            </w:pPr>
            <w:r>
              <w:rPr>
                <w:sz w:val="18"/>
              </w:rPr>
              <w:t xml:space="preserve">Elizabeth Shaw </w:t>
            </w:r>
          </w:p>
        </w:tc>
        <w:tc>
          <w:tcPr>
            <w:tcW w:w="5220" w:type="dxa"/>
          </w:tcPr>
          <w:p w14:paraId="0A168ECB" w14:textId="77777777" w:rsidR="00EF7AA3" w:rsidRDefault="00FB624B">
            <w:pPr>
              <w:pStyle w:val="TableParagraph"/>
              <w:spacing w:before="112"/>
              <w:ind w:left="233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2"/>
                <w:sz w:val="18"/>
              </w:rPr>
              <w:t xml:space="preserve"> Revision</w:t>
            </w:r>
          </w:p>
        </w:tc>
      </w:tr>
      <w:tr w:rsidR="00EF7AA3" w14:paraId="13A85955" w14:textId="77777777">
        <w:trPr>
          <w:trHeight w:val="459"/>
        </w:trPr>
        <w:tc>
          <w:tcPr>
            <w:tcW w:w="1000" w:type="dxa"/>
          </w:tcPr>
          <w:p w14:paraId="66636C2D" w14:textId="77777777" w:rsidR="00EF7AA3" w:rsidRDefault="00FB624B">
            <w:pPr>
              <w:pStyle w:val="TableParagraph"/>
              <w:spacing w:before="117"/>
              <w:ind w:left="228"/>
              <w:rPr>
                <w:sz w:val="18"/>
              </w:rPr>
            </w:pPr>
            <w:r>
              <w:rPr>
                <w:spacing w:val="-5"/>
                <w:sz w:val="18"/>
              </w:rPr>
              <w:t>V2</w:t>
            </w:r>
          </w:p>
        </w:tc>
        <w:tc>
          <w:tcPr>
            <w:tcW w:w="1600" w:type="dxa"/>
          </w:tcPr>
          <w:p w14:paraId="0F39EF17" w14:textId="5EAF00DC" w:rsidR="00EF7AA3" w:rsidRDefault="006D1479">
            <w:pPr>
              <w:pStyle w:val="TableParagraph"/>
              <w:spacing w:before="136"/>
              <w:ind w:left="233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6D1479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</w:t>
            </w:r>
            <w:r w:rsidR="00E92D50">
              <w:rPr>
                <w:sz w:val="18"/>
              </w:rPr>
              <w:t xml:space="preserve">September </w:t>
            </w:r>
            <w:r>
              <w:rPr>
                <w:sz w:val="18"/>
              </w:rPr>
              <w:t>2024</w:t>
            </w:r>
          </w:p>
        </w:tc>
        <w:tc>
          <w:tcPr>
            <w:tcW w:w="1220" w:type="dxa"/>
          </w:tcPr>
          <w:p w14:paraId="3C95F8AF" w14:textId="4716E535" w:rsidR="00EF7AA3" w:rsidRDefault="00E92D50">
            <w:pPr>
              <w:pStyle w:val="TableParagraph"/>
              <w:spacing w:before="117"/>
              <w:ind w:left="223"/>
              <w:rPr>
                <w:sz w:val="18"/>
              </w:rPr>
            </w:pPr>
            <w:r>
              <w:rPr>
                <w:sz w:val="18"/>
              </w:rPr>
              <w:t>Elizabeth Shaw</w:t>
            </w:r>
          </w:p>
        </w:tc>
        <w:tc>
          <w:tcPr>
            <w:tcW w:w="5220" w:type="dxa"/>
          </w:tcPr>
          <w:p w14:paraId="6072154F" w14:textId="577B9721" w:rsidR="00EF7AA3" w:rsidRDefault="00E92D50">
            <w:pPr>
              <w:pStyle w:val="TableParagraph"/>
              <w:spacing w:before="117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A</w:t>
            </w:r>
            <w:r w:rsidR="00FB624B">
              <w:rPr>
                <w:spacing w:val="-2"/>
                <w:sz w:val="18"/>
              </w:rPr>
              <w:t>djustments</w:t>
            </w:r>
            <w:r>
              <w:rPr>
                <w:spacing w:val="-2"/>
                <w:sz w:val="18"/>
              </w:rPr>
              <w:t xml:space="preserve"> and changes to page 1</w:t>
            </w:r>
          </w:p>
        </w:tc>
      </w:tr>
    </w:tbl>
    <w:p w14:paraId="6B2894F1" w14:textId="77777777" w:rsidR="00EF7AA3" w:rsidRDefault="00EF7AA3">
      <w:pPr>
        <w:rPr>
          <w:sz w:val="18"/>
        </w:rPr>
        <w:sectPr w:rsidR="00EF7AA3">
          <w:type w:val="continuous"/>
          <w:pgSz w:w="11920" w:h="16840"/>
          <w:pgMar w:top="860" w:right="740" w:bottom="280" w:left="760" w:header="720" w:footer="720" w:gutter="0"/>
          <w:cols w:space="720"/>
        </w:sectPr>
      </w:pPr>
    </w:p>
    <w:p w14:paraId="47D498DD" w14:textId="77777777" w:rsidR="00EF7AA3" w:rsidRDefault="00EF7AA3">
      <w:pPr>
        <w:pStyle w:val="BodyText"/>
        <w:spacing w:before="3"/>
      </w:pPr>
    </w:p>
    <w:p w14:paraId="41F933A5" w14:textId="5E0F6CFE" w:rsidR="00EF7AA3" w:rsidRDefault="00FB624B">
      <w:pPr>
        <w:pStyle w:val="BodyText"/>
        <w:ind w:left="388" w:hanging="15"/>
      </w:pPr>
      <w:r>
        <w:t xml:space="preserve">This policy is one of a series of </w:t>
      </w:r>
      <w:r>
        <w:t xml:space="preserve">policies that, taken together, are designed to form a comprehensive statement of the </w:t>
      </w:r>
      <w:r w:rsidR="006D1479">
        <w:t>provision</w:t>
      </w:r>
      <w:r>
        <w:t>’s aspiration to provide an outstanding education for each of its students and of the mechanisms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this.</w:t>
      </w:r>
      <w:r>
        <w:rPr>
          <w:spacing w:val="-2"/>
        </w:rPr>
        <w:t xml:space="preserve"> </w:t>
      </w:r>
      <w:r>
        <w:t>Accordingly,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alongside</w:t>
      </w:r>
      <w:r>
        <w:rPr>
          <w:spacing w:val="-2"/>
        </w:rPr>
        <w:t xml:space="preserve"> </w:t>
      </w:r>
      <w:r>
        <w:t>these policies.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conjunction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covering</w:t>
      </w:r>
      <w:r>
        <w:rPr>
          <w:spacing w:val="-6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diversity,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Safety, safeguarding and child protection.</w:t>
      </w:r>
    </w:p>
    <w:p w14:paraId="103F2739" w14:textId="77777777" w:rsidR="00EF7AA3" w:rsidRDefault="00EF7AA3">
      <w:pPr>
        <w:pStyle w:val="BodyText"/>
        <w:spacing w:before="8"/>
      </w:pPr>
    </w:p>
    <w:p w14:paraId="61D066DC" w14:textId="7607B4C8" w:rsidR="00EF7AA3" w:rsidRDefault="00FB624B">
      <w:pPr>
        <w:pStyle w:val="BodyText"/>
        <w:spacing w:before="1"/>
        <w:ind w:left="388" w:right="491" w:hanging="15"/>
      </w:pPr>
      <w:r>
        <w:t>All these policies have been written, not simply to meet statutory and other requirements, but to enable and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 w:rsidR="006D1479">
        <w:t>provision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value of building confidence and preparing students for life.</w:t>
      </w:r>
    </w:p>
    <w:p w14:paraId="1306E5C2" w14:textId="77777777" w:rsidR="00EF7AA3" w:rsidRDefault="00EF7AA3">
      <w:pPr>
        <w:pStyle w:val="BodyText"/>
        <w:spacing w:before="5"/>
      </w:pPr>
    </w:p>
    <w:p w14:paraId="0AA9032B" w14:textId="1892DF01" w:rsidR="00EF7AA3" w:rsidRDefault="00FB624B">
      <w:pPr>
        <w:pStyle w:val="BodyText"/>
        <w:ind w:left="388"/>
      </w:pPr>
      <w:r>
        <w:t>While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elsewhere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 w:rsidR="006D1479">
        <w:t>Ad Astra</w:t>
      </w:r>
      <w:r>
        <w:rPr>
          <w:spacing w:val="-7"/>
        </w:rPr>
        <w:t xml:space="preserve"> </w:t>
      </w:r>
      <w:r>
        <w:t>documentation, including particulars of employment, it is non-contractual.</w:t>
      </w:r>
    </w:p>
    <w:p w14:paraId="10EB4B3C" w14:textId="77777777" w:rsidR="00EF7AA3" w:rsidRDefault="00EF7AA3">
      <w:pPr>
        <w:pStyle w:val="BodyText"/>
        <w:spacing w:before="5"/>
      </w:pPr>
    </w:p>
    <w:p w14:paraId="2DB202A2" w14:textId="7ED8804A" w:rsidR="00EF7AA3" w:rsidRDefault="00FB624B">
      <w:pPr>
        <w:pStyle w:val="BodyText"/>
        <w:ind w:left="388" w:right="491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6D1479">
        <w:t>provision</w:t>
      </w:r>
      <w:r>
        <w:t>’s</w:t>
      </w:r>
      <w:r>
        <w:rPr>
          <w:spacing w:val="-1"/>
        </w:rPr>
        <w:t xml:space="preserve"> </w:t>
      </w:r>
      <w:r>
        <w:t>policies,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otherwise,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“parent”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 of Section 576 of the Education Act 1996, which states that a ‘parent’, in relation to a child or young person,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biological</w:t>
      </w:r>
      <w:r>
        <w:rPr>
          <w:spacing w:val="-6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parental</w:t>
      </w:r>
      <w:r>
        <w:rPr>
          <w:spacing w:val="-6"/>
        </w:rPr>
        <w:t xml:space="preserve"> </w:t>
      </w:r>
      <w:r>
        <w:t>responsibility,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has care of the child. Department for Education guidance Understanding and dealing with issues relating to parental responsibility considers a ‘parent’ to include:</w:t>
      </w:r>
    </w:p>
    <w:p w14:paraId="211BBF6B" w14:textId="77777777" w:rsidR="00EF7AA3" w:rsidRDefault="00EF7AA3">
      <w:pPr>
        <w:pStyle w:val="BodyText"/>
        <w:spacing w:before="8"/>
      </w:pPr>
    </w:p>
    <w:p w14:paraId="408B390C" w14:textId="77777777" w:rsidR="00EF7AA3" w:rsidRDefault="00FB624B">
      <w:pPr>
        <w:pStyle w:val="ListParagraph"/>
        <w:numPr>
          <w:ilvl w:val="0"/>
          <w:numId w:val="5"/>
        </w:numPr>
        <w:tabs>
          <w:tab w:val="left" w:pos="1348"/>
        </w:tabs>
      </w:pPr>
      <w:r>
        <w:t>all</w:t>
      </w:r>
      <w:r>
        <w:rPr>
          <w:spacing w:val="-9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parents,</w:t>
      </w:r>
      <w:r>
        <w:rPr>
          <w:spacing w:val="-6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married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5"/>
        </w:rPr>
        <w:t>not</w:t>
      </w:r>
    </w:p>
    <w:p w14:paraId="38185EA5" w14:textId="77777777" w:rsidR="00EF7AA3" w:rsidRDefault="00FB624B">
      <w:pPr>
        <w:pStyle w:val="ListParagraph"/>
        <w:numPr>
          <w:ilvl w:val="0"/>
          <w:numId w:val="5"/>
        </w:numPr>
        <w:tabs>
          <w:tab w:val="left" w:pos="1348"/>
        </w:tabs>
        <w:spacing w:before="2"/>
        <w:ind w:right="913"/>
      </w:pPr>
      <w:proofErr w:type="gramStart"/>
      <w:r>
        <w:t>any</w:t>
      </w:r>
      <w:proofErr w:type="gramEnd"/>
      <w:r>
        <w:t xml:space="preserve"> person who, although not a biological parent, has parental responsibility for a child or young</w:t>
      </w:r>
      <w:r>
        <w:rPr>
          <w:spacing w:val="40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adoptive</w:t>
      </w:r>
      <w:r>
        <w:rPr>
          <w:spacing w:val="-5"/>
        </w:rPr>
        <w:t xml:space="preserve"> </w:t>
      </w:r>
      <w:r>
        <w:t>parent,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t>step-parent</w:t>
      </w:r>
      <w:proofErr w:type="gramEnd"/>
      <w:r>
        <w:t>,</w:t>
      </w:r>
      <w:r>
        <w:rPr>
          <w:spacing w:val="-5"/>
        </w:rPr>
        <w:t xml:space="preserve"> </w:t>
      </w:r>
      <w:r>
        <w:t>guardian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• any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who,</w:t>
      </w:r>
      <w:r>
        <w:rPr>
          <w:spacing w:val="-6"/>
        </w:rPr>
        <w:t xml:space="preserve"> </w:t>
      </w:r>
      <w:r>
        <w:t>although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biological</w:t>
      </w:r>
      <w:r>
        <w:rPr>
          <w:spacing w:val="-6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parental</w:t>
      </w:r>
      <w:r>
        <w:rPr>
          <w:spacing w:val="-6"/>
        </w:rPr>
        <w:t xml:space="preserve"> </w:t>
      </w:r>
      <w:r>
        <w:t>responsibility, has</w:t>
      </w:r>
      <w:r>
        <w:rPr>
          <w:spacing w:val="40"/>
        </w:rPr>
        <w:t xml:space="preserve"> </w:t>
      </w:r>
      <w:r>
        <w:t>care of a child or young person.</w:t>
      </w:r>
    </w:p>
    <w:p w14:paraId="19F3BF41" w14:textId="77777777" w:rsidR="00EF7AA3" w:rsidRDefault="00FB624B">
      <w:pPr>
        <w:pStyle w:val="ListParagraph"/>
        <w:numPr>
          <w:ilvl w:val="0"/>
          <w:numId w:val="5"/>
        </w:numPr>
        <w:tabs>
          <w:tab w:val="left" w:pos="1348"/>
        </w:tabs>
        <w:spacing w:before="6"/>
        <w:ind w:right="966"/>
      </w:pP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typically</w:t>
      </w:r>
      <w:r>
        <w:rPr>
          <w:spacing w:val="-4"/>
        </w:rPr>
        <w:t xml:space="preserve"> </w:t>
      </w:r>
      <w:proofErr w:type="gramStart"/>
      <w:r>
        <w:t>has</w:t>
      </w:r>
      <w:proofErr w:type="gramEnd"/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 child</w:t>
      </w:r>
      <w:r>
        <w:rPr>
          <w:spacing w:val="40"/>
        </w:rPr>
        <w:t xml:space="preserve"> </w:t>
      </w:r>
      <w:r>
        <w:t>lives, either full or part time and who looks after the child, irrespective of what their biological or</w:t>
      </w:r>
      <w:r>
        <w:rPr>
          <w:spacing w:val="40"/>
        </w:rPr>
        <w:t xml:space="preserve"> </w:t>
      </w:r>
      <w:r>
        <w:t>legal relationship is with the child.</w:t>
      </w:r>
    </w:p>
    <w:p w14:paraId="36FCD5E3" w14:textId="77777777" w:rsidR="00EF7AA3" w:rsidRDefault="00EF7AA3">
      <w:pPr>
        <w:pStyle w:val="BodyText"/>
        <w:spacing w:before="5"/>
      </w:pPr>
    </w:p>
    <w:p w14:paraId="1CA644ED" w14:textId="72F3AD1E" w:rsidR="00EF7AA3" w:rsidRDefault="00FB624B">
      <w:pPr>
        <w:pStyle w:val="BodyText"/>
        <w:ind w:left="388" w:right="539" w:hanging="15"/>
      </w:pPr>
      <w:r>
        <w:t>The</w:t>
      </w:r>
      <w:r>
        <w:rPr>
          <w:spacing w:val="-6"/>
        </w:rPr>
        <w:t xml:space="preserve"> </w:t>
      </w:r>
      <w:r w:rsidR="006D1479">
        <w:t>provision</w:t>
      </w:r>
      <w:r>
        <w:rPr>
          <w:spacing w:val="-6"/>
        </w:rPr>
        <w:t xml:space="preserve"> </w:t>
      </w:r>
      <w:r>
        <w:t>employs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consulting</w:t>
      </w:r>
      <w:r>
        <w:rPr>
          <w:spacing w:val="-6"/>
        </w:rPr>
        <w:t xml:space="preserve"> </w:t>
      </w:r>
      <w:r>
        <w:t>companies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compliance and the implementation of best practice:</w:t>
      </w:r>
    </w:p>
    <w:p w14:paraId="31AEFB4F" w14:textId="77777777" w:rsidR="00EF7AA3" w:rsidRDefault="00FB624B">
      <w:pPr>
        <w:pStyle w:val="ListParagraph"/>
        <w:numPr>
          <w:ilvl w:val="0"/>
          <w:numId w:val="5"/>
        </w:numPr>
        <w:tabs>
          <w:tab w:val="left" w:pos="1348"/>
        </w:tabs>
        <w:spacing w:before="3"/>
      </w:pPr>
      <w:r>
        <w:rPr>
          <w:spacing w:val="-2"/>
        </w:rPr>
        <w:t>Peninsula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BrightHR</w:t>
      </w:r>
      <w:proofErr w:type="spellEnd"/>
    </w:p>
    <w:p w14:paraId="20EBDCEB" w14:textId="77777777" w:rsidR="00EF7AA3" w:rsidRDefault="00FB624B">
      <w:pPr>
        <w:pStyle w:val="ListParagraph"/>
        <w:numPr>
          <w:ilvl w:val="0"/>
          <w:numId w:val="5"/>
        </w:numPr>
        <w:tabs>
          <w:tab w:val="left" w:pos="1348"/>
        </w:tabs>
        <w:spacing w:before="2"/>
      </w:pPr>
      <w:r>
        <w:t>Peninsula</w:t>
      </w:r>
      <w:r>
        <w:rPr>
          <w:spacing w:val="-11"/>
        </w:rPr>
        <w:t xml:space="preserve"> </w:t>
      </w:r>
      <w:proofErr w:type="spellStart"/>
      <w:r>
        <w:t>BusinessSafe</w:t>
      </w:r>
      <w:proofErr w:type="spellEnd"/>
      <w:r>
        <w:rPr>
          <w:spacing w:val="-10"/>
        </w:rPr>
        <w:t xml:space="preserve"> </w:t>
      </w:r>
      <w:r>
        <w:t>(Health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Safety)</w:t>
      </w:r>
    </w:p>
    <w:p w14:paraId="1386E756" w14:textId="17CEAA91" w:rsidR="00EF7AA3" w:rsidRDefault="006D1479">
      <w:pPr>
        <w:pStyle w:val="ListParagraph"/>
        <w:numPr>
          <w:ilvl w:val="0"/>
          <w:numId w:val="5"/>
        </w:numPr>
        <w:tabs>
          <w:tab w:val="left" w:pos="1348"/>
        </w:tabs>
        <w:spacing w:before="1"/>
      </w:pPr>
      <w:proofErr w:type="spellStart"/>
      <w:r>
        <w:t>UCheck</w:t>
      </w:r>
      <w:proofErr w:type="spellEnd"/>
      <w:r w:rsidR="00FB624B">
        <w:rPr>
          <w:spacing w:val="-11"/>
        </w:rPr>
        <w:t xml:space="preserve"> </w:t>
      </w:r>
      <w:r w:rsidR="00FB624B">
        <w:rPr>
          <w:spacing w:val="-2"/>
        </w:rPr>
        <w:t>(DBS)</w:t>
      </w:r>
    </w:p>
    <w:p w14:paraId="3965780E" w14:textId="77777777" w:rsidR="00EF7AA3" w:rsidRPr="006D1479" w:rsidRDefault="00FB624B">
      <w:pPr>
        <w:pStyle w:val="ListParagraph"/>
        <w:numPr>
          <w:ilvl w:val="0"/>
          <w:numId w:val="5"/>
        </w:numPr>
        <w:tabs>
          <w:tab w:val="left" w:pos="1348"/>
        </w:tabs>
        <w:spacing w:before="2"/>
      </w:pPr>
      <w:proofErr w:type="spellStart"/>
      <w:r>
        <w:t>Educare</w:t>
      </w:r>
      <w:proofErr w:type="spellEnd"/>
      <w:r>
        <w:rPr>
          <w:spacing w:val="-10"/>
        </w:rPr>
        <w:t xml:space="preserve"> </w:t>
      </w:r>
      <w:r>
        <w:t>(online</w:t>
      </w:r>
      <w:r>
        <w:rPr>
          <w:spacing w:val="-10"/>
        </w:rPr>
        <w:t xml:space="preserve"> </w:t>
      </w:r>
      <w:r>
        <w:rPr>
          <w:spacing w:val="-4"/>
        </w:rPr>
        <w:t>CPD)</w:t>
      </w:r>
    </w:p>
    <w:p w14:paraId="4451EAFA" w14:textId="60193EB7" w:rsidR="006D1479" w:rsidRPr="006D1479" w:rsidRDefault="006D1479">
      <w:pPr>
        <w:pStyle w:val="ListParagraph"/>
        <w:numPr>
          <w:ilvl w:val="0"/>
          <w:numId w:val="5"/>
        </w:numPr>
        <w:tabs>
          <w:tab w:val="left" w:pos="1348"/>
        </w:tabs>
        <w:spacing w:before="2"/>
      </w:pPr>
      <w:r>
        <w:rPr>
          <w:spacing w:val="-4"/>
        </w:rPr>
        <w:t>Aviva Insurance</w:t>
      </w:r>
    </w:p>
    <w:p w14:paraId="4D7C6307" w14:textId="18BB088C" w:rsidR="006D1479" w:rsidRDefault="006D1479">
      <w:pPr>
        <w:pStyle w:val="ListParagraph"/>
        <w:numPr>
          <w:ilvl w:val="0"/>
          <w:numId w:val="5"/>
        </w:numPr>
        <w:tabs>
          <w:tab w:val="left" w:pos="1348"/>
        </w:tabs>
        <w:spacing w:before="2"/>
      </w:pPr>
      <w:r>
        <w:rPr>
          <w:spacing w:val="-4"/>
        </w:rPr>
        <w:t>Adrian Flux (Insurance)</w:t>
      </w:r>
    </w:p>
    <w:p w14:paraId="04BB7234" w14:textId="5FDE575D" w:rsidR="00EF7AA3" w:rsidRDefault="006D1479">
      <w:pPr>
        <w:pStyle w:val="ListParagraph"/>
        <w:numPr>
          <w:ilvl w:val="0"/>
          <w:numId w:val="5"/>
        </w:numPr>
        <w:tabs>
          <w:tab w:val="left" w:pos="1348"/>
        </w:tabs>
        <w:spacing w:before="1"/>
      </w:pPr>
      <w:r>
        <w:t>Illingsworth Insurance</w:t>
      </w:r>
      <w:r w:rsidR="00FB624B">
        <w:rPr>
          <w:spacing w:val="-10"/>
        </w:rPr>
        <w:t xml:space="preserve"> </w:t>
      </w:r>
      <w:r w:rsidR="00FB624B">
        <w:rPr>
          <w:spacing w:val="-2"/>
        </w:rPr>
        <w:t>(Insurance)</w:t>
      </w:r>
    </w:p>
    <w:p w14:paraId="2618E273" w14:textId="77777777" w:rsidR="00EF7AA3" w:rsidRDefault="00EF7AA3">
      <w:pPr>
        <w:pStyle w:val="BodyText"/>
        <w:spacing w:before="3"/>
      </w:pPr>
    </w:p>
    <w:p w14:paraId="23B41A0A" w14:textId="7315E95C" w:rsidR="00EF7AA3" w:rsidRDefault="006D1479">
      <w:pPr>
        <w:pStyle w:val="BodyText"/>
        <w:ind w:left="388" w:right="491"/>
      </w:pPr>
      <w:r>
        <w:t>Ad Astra</w:t>
      </w:r>
      <w:r w:rsidR="00FB624B">
        <w:rPr>
          <w:spacing w:val="-7"/>
        </w:rPr>
        <w:t xml:space="preserve"> </w:t>
      </w:r>
      <w:r w:rsidR="00FB624B">
        <w:t>is</w:t>
      </w:r>
      <w:r w:rsidR="00FB624B">
        <w:rPr>
          <w:spacing w:val="-7"/>
        </w:rPr>
        <w:t xml:space="preserve"> </w:t>
      </w:r>
      <w:r w:rsidR="00FB624B">
        <w:t>committed</w:t>
      </w:r>
      <w:r w:rsidR="00FB624B">
        <w:rPr>
          <w:spacing w:val="-7"/>
        </w:rPr>
        <w:t xml:space="preserve"> </w:t>
      </w:r>
      <w:r w:rsidR="00FB624B">
        <w:t>to</w:t>
      </w:r>
      <w:r w:rsidR="00FB624B">
        <w:rPr>
          <w:spacing w:val="-7"/>
        </w:rPr>
        <w:t xml:space="preserve"> </w:t>
      </w:r>
      <w:r w:rsidR="00FB624B">
        <w:t>safeguarding</w:t>
      </w:r>
      <w:r w:rsidR="00FB624B">
        <w:rPr>
          <w:spacing w:val="-7"/>
        </w:rPr>
        <w:t xml:space="preserve"> </w:t>
      </w:r>
      <w:r w:rsidR="00FB624B">
        <w:t>and</w:t>
      </w:r>
      <w:r w:rsidR="00FB624B">
        <w:rPr>
          <w:spacing w:val="-7"/>
        </w:rPr>
        <w:t xml:space="preserve"> </w:t>
      </w:r>
      <w:r w:rsidR="00FB624B">
        <w:t>promoting</w:t>
      </w:r>
      <w:r w:rsidR="00FB624B">
        <w:rPr>
          <w:spacing w:val="-7"/>
        </w:rPr>
        <w:t xml:space="preserve"> </w:t>
      </w:r>
      <w:r w:rsidR="00FB624B">
        <w:t>the</w:t>
      </w:r>
      <w:r w:rsidR="00FB624B">
        <w:rPr>
          <w:spacing w:val="-7"/>
        </w:rPr>
        <w:t xml:space="preserve"> </w:t>
      </w:r>
      <w:r w:rsidR="00FB624B">
        <w:t>welfare</w:t>
      </w:r>
      <w:r w:rsidR="00FB624B">
        <w:rPr>
          <w:spacing w:val="-7"/>
        </w:rPr>
        <w:t xml:space="preserve"> </w:t>
      </w:r>
      <w:r w:rsidR="00FB624B">
        <w:t>of</w:t>
      </w:r>
      <w:r w:rsidR="00FB624B">
        <w:rPr>
          <w:spacing w:val="-7"/>
        </w:rPr>
        <w:t xml:space="preserve"> </w:t>
      </w:r>
      <w:r w:rsidR="00FB624B">
        <w:t>children</w:t>
      </w:r>
      <w:r w:rsidR="00FB624B">
        <w:rPr>
          <w:spacing w:val="-7"/>
        </w:rPr>
        <w:t xml:space="preserve"> </w:t>
      </w:r>
      <w:r w:rsidR="00FB624B">
        <w:t>and</w:t>
      </w:r>
      <w:r w:rsidR="00FB624B">
        <w:rPr>
          <w:spacing w:val="-7"/>
        </w:rPr>
        <w:t xml:space="preserve"> </w:t>
      </w:r>
      <w:r w:rsidR="00FB624B">
        <w:t>young people and expects all staff, volunteers, pupils and visitors to share this commitment.</w:t>
      </w:r>
    </w:p>
    <w:p w14:paraId="4F57B751" w14:textId="77777777" w:rsidR="00EF7AA3" w:rsidRDefault="00EF7AA3">
      <w:pPr>
        <w:pStyle w:val="BodyText"/>
        <w:spacing w:before="4"/>
      </w:pPr>
    </w:p>
    <w:p w14:paraId="7320756A" w14:textId="4C119757" w:rsidR="00EF7AA3" w:rsidRDefault="00FB624B">
      <w:pPr>
        <w:pStyle w:val="BodyText"/>
        <w:ind w:left="388" w:hanging="15"/>
      </w:pPr>
      <w:r>
        <w:t>All</w:t>
      </w:r>
      <w:r>
        <w:rPr>
          <w:spacing w:val="-7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t>generated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seek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 xml:space="preserve">and promoting the welfare of children and young people at </w:t>
      </w:r>
      <w:r w:rsidR="006D1479">
        <w:t>Ad Astra</w:t>
      </w:r>
      <w:r>
        <w:t>.</w:t>
      </w:r>
    </w:p>
    <w:p w14:paraId="3F455F4A" w14:textId="77777777" w:rsidR="00EF7AA3" w:rsidRDefault="00EF7AA3">
      <w:pPr>
        <w:pStyle w:val="BodyText"/>
        <w:spacing w:before="4"/>
      </w:pPr>
    </w:p>
    <w:p w14:paraId="6365766B" w14:textId="3FD10321" w:rsidR="00EF7AA3" w:rsidRDefault="00FB624B">
      <w:pPr>
        <w:pStyle w:val="BodyText"/>
        <w:spacing w:before="1"/>
        <w:ind w:left="373" w:right="491"/>
      </w:pPr>
      <w:r>
        <w:t>The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6D1479">
        <w:t>Ad Astra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periodically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faith.</w:t>
      </w:r>
      <w:r>
        <w:rPr>
          <w:spacing w:val="-5"/>
        </w:rPr>
        <w:t xml:space="preserve"> </w:t>
      </w:r>
      <w:r>
        <w:t xml:space="preserve">They are inevitably subject to revision. On occasions a significant revision, although promulgated in </w:t>
      </w:r>
      <w:r w:rsidR="006D1479">
        <w:t>provision</w:t>
      </w:r>
      <w:r>
        <w:t xml:space="preserve"> separately,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re-publication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documents.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should therefore be taken to ensure, by consultation with the Senior Leadership Team, that the details of any policy document are still effectively current at a particular moment.</w:t>
      </w:r>
    </w:p>
    <w:p w14:paraId="467CCD39" w14:textId="77777777" w:rsidR="00EF7AA3" w:rsidRDefault="00EF7AA3">
      <w:pPr>
        <w:sectPr w:rsidR="00EF7AA3">
          <w:footerReference w:type="default" r:id="rId7"/>
          <w:pgSz w:w="11920" w:h="16840"/>
          <w:pgMar w:top="800" w:right="740" w:bottom="460" w:left="760" w:header="0" w:footer="278" w:gutter="0"/>
          <w:pgNumType w:start="2"/>
          <w:cols w:space="720"/>
        </w:sectPr>
      </w:pPr>
    </w:p>
    <w:p w14:paraId="3CD9E231" w14:textId="77777777" w:rsidR="00EF7AA3" w:rsidRDefault="00FB624B">
      <w:pPr>
        <w:spacing w:before="37"/>
        <w:ind w:right="284"/>
        <w:jc w:val="center"/>
        <w:rPr>
          <w:b/>
        </w:rPr>
      </w:pPr>
      <w:r>
        <w:rPr>
          <w:b/>
          <w:spacing w:val="-2"/>
        </w:rPr>
        <w:lastRenderedPageBreak/>
        <w:t>Contents</w:t>
      </w:r>
    </w:p>
    <w:p w14:paraId="0DC74D84" w14:textId="77777777" w:rsidR="00EF7AA3" w:rsidRDefault="00EF7AA3">
      <w:pPr>
        <w:pStyle w:val="BodyText"/>
        <w:spacing w:before="230"/>
        <w:rPr>
          <w:b/>
          <w:sz w:val="20"/>
        </w:rPr>
      </w:pPr>
    </w:p>
    <w:tbl>
      <w:tblPr>
        <w:tblW w:w="0" w:type="auto"/>
        <w:tblInd w:w="2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3480"/>
        <w:gridCol w:w="1140"/>
      </w:tblGrid>
      <w:tr w:rsidR="00EF7AA3" w14:paraId="5BAD13D0" w14:textId="77777777">
        <w:trPr>
          <w:trHeight w:val="439"/>
        </w:trPr>
        <w:tc>
          <w:tcPr>
            <w:tcW w:w="1140" w:type="dxa"/>
          </w:tcPr>
          <w:p w14:paraId="31F58105" w14:textId="77777777" w:rsidR="00EF7AA3" w:rsidRDefault="00FB624B">
            <w:pPr>
              <w:pStyle w:val="TableParagraph"/>
              <w:spacing w:before="110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1</w:t>
            </w:r>
          </w:p>
        </w:tc>
        <w:tc>
          <w:tcPr>
            <w:tcW w:w="3480" w:type="dxa"/>
          </w:tcPr>
          <w:p w14:paraId="32635BE8" w14:textId="184D8B97" w:rsidR="00EF7AA3" w:rsidRDefault="006D1479">
            <w:pPr>
              <w:pStyle w:val="TableParagraph"/>
              <w:spacing w:before="110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 xml:space="preserve">Ad Astra’s </w:t>
            </w:r>
            <w:r w:rsidR="00FB624B">
              <w:rPr>
                <w:rFonts w:ascii="Arial" w:hAnsi="Arial"/>
                <w:spacing w:val="-2"/>
                <w:sz w:val="20"/>
              </w:rPr>
              <w:t>Mission</w:t>
            </w:r>
          </w:p>
        </w:tc>
        <w:tc>
          <w:tcPr>
            <w:tcW w:w="1140" w:type="dxa"/>
          </w:tcPr>
          <w:p w14:paraId="28C9AAE0" w14:textId="77777777" w:rsidR="00EF7AA3" w:rsidRDefault="00FB624B">
            <w:pPr>
              <w:pStyle w:val="TableParagraph"/>
              <w:spacing w:before="110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4</w:t>
            </w:r>
          </w:p>
        </w:tc>
      </w:tr>
      <w:tr w:rsidR="00EF7AA3" w14:paraId="494A2796" w14:textId="77777777">
        <w:trPr>
          <w:trHeight w:val="440"/>
        </w:trPr>
        <w:tc>
          <w:tcPr>
            <w:tcW w:w="1140" w:type="dxa"/>
          </w:tcPr>
          <w:p w14:paraId="19DDF47F" w14:textId="77777777" w:rsidR="00EF7AA3" w:rsidRDefault="00FB624B">
            <w:pPr>
              <w:pStyle w:val="TableParagraph"/>
              <w:spacing w:before="115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2</w:t>
            </w:r>
          </w:p>
        </w:tc>
        <w:tc>
          <w:tcPr>
            <w:tcW w:w="3480" w:type="dxa"/>
          </w:tcPr>
          <w:p w14:paraId="72F96F1F" w14:textId="77777777" w:rsidR="00EF7AA3" w:rsidRDefault="00FB624B">
            <w:pPr>
              <w:pStyle w:val="TableParagraph"/>
              <w:spacing w:before="115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Aims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Purpose</w:t>
            </w:r>
          </w:p>
        </w:tc>
        <w:tc>
          <w:tcPr>
            <w:tcW w:w="1140" w:type="dxa"/>
          </w:tcPr>
          <w:p w14:paraId="6628E0EF" w14:textId="77777777" w:rsidR="00EF7AA3" w:rsidRDefault="00FB624B">
            <w:pPr>
              <w:pStyle w:val="TableParagraph"/>
              <w:spacing w:before="115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4</w:t>
            </w:r>
          </w:p>
        </w:tc>
      </w:tr>
      <w:tr w:rsidR="00EF7AA3" w14:paraId="58D625EB" w14:textId="77777777">
        <w:trPr>
          <w:trHeight w:val="460"/>
        </w:trPr>
        <w:tc>
          <w:tcPr>
            <w:tcW w:w="1140" w:type="dxa"/>
          </w:tcPr>
          <w:p w14:paraId="3CDD7B83" w14:textId="77777777" w:rsidR="00EF7AA3" w:rsidRDefault="00FB624B">
            <w:pPr>
              <w:pStyle w:val="TableParagraph"/>
              <w:spacing w:before="120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3</w:t>
            </w:r>
          </w:p>
        </w:tc>
        <w:tc>
          <w:tcPr>
            <w:tcW w:w="3480" w:type="dxa"/>
          </w:tcPr>
          <w:p w14:paraId="17D81826" w14:textId="77777777" w:rsidR="00EF7AA3" w:rsidRDefault="00FB624B">
            <w:pPr>
              <w:pStyle w:val="TableParagraph"/>
              <w:spacing w:before="120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Legislation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Guidance</w:t>
            </w:r>
          </w:p>
        </w:tc>
        <w:tc>
          <w:tcPr>
            <w:tcW w:w="1140" w:type="dxa"/>
          </w:tcPr>
          <w:p w14:paraId="58232F30" w14:textId="77777777" w:rsidR="00EF7AA3" w:rsidRDefault="00FB624B">
            <w:pPr>
              <w:pStyle w:val="TableParagraph"/>
              <w:spacing w:before="120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4</w:t>
            </w:r>
          </w:p>
        </w:tc>
      </w:tr>
      <w:tr w:rsidR="00EF7AA3" w14:paraId="05C7674E" w14:textId="77777777">
        <w:trPr>
          <w:trHeight w:val="439"/>
        </w:trPr>
        <w:tc>
          <w:tcPr>
            <w:tcW w:w="1140" w:type="dxa"/>
          </w:tcPr>
          <w:p w14:paraId="2A798E46" w14:textId="77777777" w:rsidR="00EF7AA3" w:rsidRDefault="00FB624B">
            <w:pPr>
              <w:pStyle w:val="TableParagraph"/>
              <w:spacing w:before="105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4</w:t>
            </w:r>
          </w:p>
        </w:tc>
        <w:tc>
          <w:tcPr>
            <w:tcW w:w="3480" w:type="dxa"/>
          </w:tcPr>
          <w:p w14:paraId="1453EE78" w14:textId="77777777" w:rsidR="00EF7AA3" w:rsidRDefault="00FB624B">
            <w:pPr>
              <w:pStyle w:val="TableParagraph"/>
              <w:spacing w:before="105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Opportunities</w:t>
            </w:r>
          </w:p>
        </w:tc>
        <w:tc>
          <w:tcPr>
            <w:tcW w:w="1140" w:type="dxa"/>
          </w:tcPr>
          <w:p w14:paraId="72F03FAB" w14:textId="77777777" w:rsidR="00EF7AA3" w:rsidRDefault="00FB624B">
            <w:pPr>
              <w:pStyle w:val="TableParagraph"/>
              <w:spacing w:before="105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4</w:t>
            </w:r>
          </w:p>
        </w:tc>
      </w:tr>
      <w:tr w:rsidR="00EF7AA3" w14:paraId="4E3E96A8" w14:textId="77777777">
        <w:trPr>
          <w:trHeight w:val="440"/>
        </w:trPr>
        <w:tc>
          <w:tcPr>
            <w:tcW w:w="1140" w:type="dxa"/>
          </w:tcPr>
          <w:p w14:paraId="4DD2C944" w14:textId="77777777" w:rsidR="00EF7AA3" w:rsidRDefault="00FB624B">
            <w:pPr>
              <w:pStyle w:val="TableParagraph"/>
              <w:spacing w:before="110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5</w:t>
            </w:r>
          </w:p>
        </w:tc>
        <w:tc>
          <w:tcPr>
            <w:tcW w:w="3480" w:type="dxa"/>
          </w:tcPr>
          <w:p w14:paraId="2A801CCE" w14:textId="77777777" w:rsidR="00EF7AA3" w:rsidRDefault="00FB624B">
            <w:pPr>
              <w:pStyle w:val="TableParagraph"/>
              <w:spacing w:before="110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Action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Plan</w:t>
            </w:r>
          </w:p>
        </w:tc>
        <w:tc>
          <w:tcPr>
            <w:tcW w:w="1140" w:type="dxa"/>
          </w:tcPr>
          <w:p w14:paraId="0FDDE248" w14:textId="77777777" w:rsidR="00EF7AA3" w:rsidRDefault="00FB624B">
            <w:pPr>
              <w:pStyle w:val="TableParagraph"/>
              <w:spacing w:before="110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6</w:t>
            </w:r>
          </w:p>
        </w:tc>
      </w:tr>
      <w:tr w:rsidR="00EF7AA3" w14:paraId="4F855828" w14:textId="77777777">
        <w:trPr>
          <w:trHeight w:val="440"/>
        </w:trPr>
        <w:tc>
          <w:tcPr>
            <w:tcW w:w="1140" w:type="dxa"/>
          </w:tcPr>
          <w:p w14:paraId="52269534" w14:textId="77777777" w:rsidR="00EF7AA3" w:rsidRDefault="00FB624B">
            <w:pPr>
              <w:pStyle w:val="TableParagraph"/>
              <w:spacing w:before="115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6</w:t>
            </w:r>
          </w:p>
        </w:tc>
        <w:tc>
          <w:tcPr>
            <w:tcW w:w="3480" w:type="dxa"/>
          </w:tcPr>
          <w:p w14:paraId="2D36D47E" w14:textId="77777777" w:rsidR="00EF7AA3" w:rsidRDefault="00FB624B">
            <w:pPr>
              <w:pStyle w:val="TableParagraph"/>
              <w:spacing w:before="115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Monitoring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Arrangements</w:t>
            </w:r>
          </w:p>
        </w:tc>
        <w:tc>
          <w:tcPr>
            <w:tcW w:w="1140" w:type="dxa"/>
          </w:tcPr>
          <w:p w14:paraId="2B82AF21" w14:textId="77777777" w:rsidR="00EF7AA3" w:rsidRDefault="00FB624B">
            <w:pPr>
              <w:pStyle w:val="TableParagraph"/>
              <w:spacing w:before="115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8</w:t>
            </w:r>
          </w:p>
        </w:tc>
      </w:tr>
      <w:tr w:rsidR="00EF7AA3" w14:paraId="0BF325F0" w14:textId="77777777">
        <w:trPr>
          <w:trHeight w:val="460"/>
        </w:trPr>
        <w:tc>
          <w:tcPr>
            <w:tcW w:w="1140" w:type="dxa"/>
          </w:tcPr>
          <w:p w14:paraId="4993E832" w14:textId="77777777" w:rsidR="00EF7AA3" w:rsidRDefault="00FB624B">
            <w:pPr>
              <w:pStyle w:val="TableParagraph"/>
              <w:spacing w:before="120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7</w:t>
            </w:r>
          </w:p>
        </w:tc>
        <w:tc>
          <w:tcPr>
            <w:tcW w:w="3480" w:type="dxa"/>
          </w:tcPr>
          <w:p w14:paraId="4A3FB50F" w14:textId="77777777" w:rsidR="00EF7AA3" w:rsidRDefault="00FB624B">
            <w:pPr>
              <w:pStyle w:val="TableParagraph"/>
              <w:spacing w:before="120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Links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Policies</w:t>
            </w:r>
          </w:p>
        </w:tc>
        <w:tc>
          <w:tcPr>
            <w:tcW w:w="1140" w:type="dxa"/>
          </w:tcPr>
          <w:p w14:paraId="0911D3B3" w14:textId="77777777" w:rsidR="00EF7AA3" w:rsidRDefault="00FB624B">
            <w:pPr>
              <w:pStyle w:val="TableParagraph"/>
              <w:spacing w:before="120"/>
              <w:ind w:left="9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8</w:t>
            </w:r>
          </w:p>
        </w:tc>
      </w:tr>
    </w:tbl>
    <w:p w14:paraId="0A032C9A" w14:textId="77777777" w:rsidR="00EF7AA3" w:rsidRDefault="00EF7AA3">
      <w:pPr>
        <w:rPr>
          <w:rFonts w:ascii="Arial"/>
          <w:sz w:val="20"/>
        </w:rPr>
        <w:sectPr w:rsidR="00EF7AA3">
          <w:pgSz w:w="11920" w:h="16840"/>
          <w:pgMar w:top="1040" w:right="740" w:bottom="460" w:left="760" w:header="0" w:footer="278" w:gutter="0"/>
          <w:cols w:space="720"/>
        </w:sectPr>
      </w:pPr>
    </w:p>
    <w:p w14:paraId="36D2BD34" w14:textId="4CDCB9F7" w:rsidR="00EF7AA3" w:rsidRDefault="006D1479">
      <w:pPr>
        <w:pStyle w:val="Heading1"/>
        <w:numPr>
          <w:ilvl w:val="0"/>
          <w:numId w:val="4"/>
        </w:numPr>
        <w:tabs>
          <w:tab w:val="left" w:pos="988"/>
        </w:tabs>
        <w:spacing w:before="37"/>
        <w:jc w:val="left"/>
      </w:pPr>
      <w:r>
        <w:rPr>
          <w:spacing w:val="-2"/>
        </w:rPr>
        <w:lastRenderedPageBreak/>
        <w:t>Ad Astra’s</w:t>
      </w:r>
      <w:r w:rsidR="00FB624B">
        <w:rPr>
          <w:spacing w:val="12"/>
        </w:rPr>
        <w:t xml:space="preserve"> </w:t>
      </w:r>
      <w:r w:rsidR="00FB624B">
        <w:rPr>
          <w:spacing w:val="-2"/>
        </w:rPr>
        <w:t>Mission</w:t>
      </w:r>
    </w:p>
    <w:p w14:paraId="4DB142A4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852"/>
        <w:rPr>
          <w:rFonts w:ascii="Arial" w:hAnsi="Arial"/>
        </w:rPr>
      </w:pPr>
      <w:r>
        <w:t>Our</w:t>
      </w:r>
      <w:r>
        <w:rPr>
          <w:spacing w:val="-7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“Building</w:t>
      </w:r>
      <w:r>
        <w:rPr>
          <w:spacing w:val="-7"/>
        </w:rPr>
        <w:t xml:space="preserve"> </w:t>
      </w:r>
      <w:r>
        <w:t>Confidence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Preparing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Life”</w:t>
      </w:r>
      <w:r>
        <w:rPr>
          <w:spacing w:val="-7"/>
        </w:rPr>
        <w:t xml:space="preserve"> </w:t>
      </w:r>
      <w:r>
        <w:t>drives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our approach and our curriculum.</w:t>
      </w:r>
    </w:p>
    <w:p w14:paraId="245663BF" w14:textId="1F85D512" w:rsidR="00EF7AA3" w:rsidRDefault="006D1479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738"/>
        <w:rPr>
          <w:rFonts w:ascii="Arial" w:hAnsi="Arial"/>
        </w:rPr>
      </w:pPr>
      <w:r>
        <w:t>Ad Astra</w:t>
      </w:r>
      <w:r w:rsidR="00FB624B">
        <w:t xml:space="preserve"> will have uncompromising aspirations for every individual. </w:t>
      </w:r>
      <w:r>
        <w:t>Ad Astra</w:t>
      </w:r>
      <w:r w:rsidR="00FB624B">
        <w:t xml:space="preserve"> is a learning</w:t>
      </w:r>
      <w:r w:rsidR="00FB624B">
        <w:rPr>
          <w:spacing w:val="-6"/>
        </w:rPr>
        <w:t xml:space="preserve"> </w:t>
      </w:r>
      <w:r w:rsidR="00FB624B">
        <w:t>community</w:t>
      </w:r>
      <w:r w:rsidR="00FB624B">
        <w:rPr>
          <w:spacing w:val="-6"/>
        </w:rPr>
        <w:t xml:space="preserve"> </w:t>
      </w:r>
      <w:r w:rsidR="00FB624B">
        <w:t>where</w:t>
      </w:r>
      <w:r w:rsidR="00FB624B">
        <w:rPr>
          <w:spacing w:val="-6"/>
        </w:rPr>
        <w:t xml:space="preserve"> </w:t>
      </w:r>
      <w:r w:rsidR="00FB624B">
        <w:t>everyone</w:t>
      </w:r>
      <w:r w:rsidR="00FB624B">
        <w:rPr>
          <w:spacing w:val="-6"/>
        </w:rPr>
        <w:t xml:space="preserve"> </w:t>
      </w:r>
      <w:r w:rsidR="00FB624B">
        <w:t>will</w:t>
      </w:r>
      <w:r w:rsidR="00FB624B">
        <w:rPr>
          <w:spacing w:val="-6"/>
        </w:rPr>
        <w:t xml:space="preserve"> </w:t>
      </w:r>
      <w:r w:rsidR="00FB624B">
        <w:t>achieve</w:t>
      </w:r>
      <w:r w:rsidR="00FB624B">
        <w:rPr>
          <w:spacing w:val="-6"/>
        </w:rPr>
        <w:t xml:space="preserve"> </w:t>
      </w:r>
      <w:r w:rsidR="00FB624B">
        <w:t>their</w:t>
      </w:r>
      <w:r w:rsidR="00FB624B">
        <w:rPr>
          <w:spacing w:val="-6"/>
        </w:rPr>
        <w:t xml:space="preserve"> </w:t>
      </w:r>
      <w:r w:rsidR="00FB624B">
        <w:t>potential</w:t>
      </w:r>
      <w:r w:rsidR="00FB624B">
        <w:rPr>
          <w:spacing w:val="-6"/>
        </w:rPr>
        <w:t xml:space="preserve"> </w:t>
      </w:r>
      <w:r w:rsidR="00FB624B">
        <w:t>and</w:t>
      </w:r>
      <w:r w:rsidR="00FB624B">
        <w:rPr>
          <w:spacing w:val="-6"/>
        </w:rPr>
        <w:t xml:space="preserve"> </w:t>
      </w:r>
      <w:r w:rsidR="00FB624B">
        <w:t>beyond.</w:t>
      </w:r>
      <w:r w:rsidR="00FB624B">
        <w:rPr>
          <w:spacing w:val="-6"/>
        </w:rPr>
        <w:t xml:space="preserve"> </w:t>
      </w:r>
      <w:r w:rsidR="00FB624B">
        <w:t>Students</w:t>
      </w:r>
      <w:r w:rsidR="00FB624B">
        <w:rPr>
          <w:spacing w:val="-6"/>
        </w:rPr>
        <w:t xml:space="preserve"> </w:t>
      </w:r>
      <w:r w:rsidR="00FB624B">
        <w:t>will</w:t>
      </w:r>
      <w:r w:rsidR="00FB624B">
        <w:rPr>
          <w:spacing w:val="-6"/>
        </w:rPr>
        <w:t xml:space="preserve"> </w:t>
      </w:r>
      <w:r w:rsidR="00FB624B">
        <w:t>be nurtured</w:t>
      </w:r>
      <w:r w:rsidR="00FB624B">
        <w:rPr>
          <w:spacing w:val="-3"/>
        </w:rPr>
        <w:t xml:space="preserve"> </w:t>
      </w:r>
      <w:r w:rsidR="00FB624B">
        <w:t>and</w:t>
      </w:r>
      <w:r w:rsidR="00FB624B">
        <w:rPr>
          <w:spacing w:val="-3"/>
        </w:rPr>
        <w:t xml:space="preserve"> </w:t>
      </w:r>
      <w:r w:rsidR="00FB624B">
        <w:t>supported</w:t>
      </w:r>
      <w:r w:rsidR="00FB624B">
        <w:rPr>
          <w:spacing w:val="-3"/>
        </w:rPr>
        <w:t xml:space="preserve"> </w:t>
      </w:r>
      <w:r w:rsidR="00FB624B">
        <w:t>to</w:t>
      </w:r>
      <w:r w:rsidR="00FB624B">
        <w:rPr>
          <w:spacing w:val="-3"/>
        </w:rPr>
        <w:t xml:space="preserve"> </w:t>
      </w:r>
      <w:r w:rsidR="00FB624B">
        <w:t>achieve</w:t>
      </w:r>
      <w:r w:rsidR="00FB624B">
        <w:rPr>
          <w:spacing w:val="-3"/>
        </w:rPr>
        <w:t xml:space="preserve"> </w:t>
      </w:r>
      <w:r w:rsidR="00FB624B">
        <w:t>their</w:t>
      </w:r>
      <w:r w:rsidR="00FB624B">
        <w:rPr>
          <w:spacing w:val="-3"/>
        </w:rPr>
        <w:t xml:space="preserve"> </w:t>
      </w:r>
      <w:r w:rsidR="00FB624B">
        <w:t>very</w:t>
      </w:r>
      <w:r w:rsidR="00FB624B">
        <w:rPr>
          <w:spacing w:val="-3"/>
        </w:rPr>
        <w:t xml:space="preserve"> </w:t>
      </w:r>
      <w:r w:rsidR="00FB624B">
        <w:t>best</w:t>
      </w:r>
      <w:r w:rsidR="00FB624B">
        <w:rPr>
          <w:spacing w:val="-3"/>
        </w:rPr>
        <w:t xml:space="preserve"> </w:t>
      </w:r>
      <w:r w:rsidR="00FB624B">
        <w:t>and</w:t>
      </w:r>
      <w:r w:rsidR="00FB624B">
        <w:rPr>
          <w:spacing w:val="-3"/>
        </w:rPr>
        <w:t xml:space="preserve"> </w:t>
      </w:r>
      <w:r w:rsidR="00FB624B">
        <w:t>leave</w:t>
      </w:r>
      <w:r w:rsidR="00FB624B">
        <w:rPr>
          <w:spacing w:val="-3"/>
        </w:rPr>
        <w:t xml:space="preserve"> </w:t>
      </w:r>
      <w:r>
        <w:t>Ad Astra</w:t>
      </w:r>
      <w:r w:rsidR="00FB624B">
        <w:rPr>
          <w:spacing w:val="-3"/>
        </w:rPr>
        <w:t xml:space="preserve"> </w:t>
      </w:r>
      <w:r w:rsidR="00FB624B">
        <w:t>equipped</w:t>
      </w:r>
      <w:r w:rsidR="00FB624B">
        <w:rPr>
          <w:spacing w:val="-3"/>
        </w:rPr>
        <w:t xml:space="preserve"> </w:t>
      </w:r>
      <w:r w:rsidR="00FB624B">
        <w:t>to</w:t>
      </w:r>
      <w:r w:rsidR="00FB624B">
        <w:rPr>
          <w:spacing w:val="-3"/>
        </w:rPr>
        <w:t xml:space="preserve"> </w:t>
      </w:r>
      <w:r w:rsidR="00FB624B">
        <w:t>face life’s</w:t>
      </w:r>
      <w:r w:rsidR="00FB624B">
        <w:rPr>
          <w:spacing w:val="40"/>
        </w:rPr>
        <w:t xml:space="preserve"> </w:t>
      </w:r>
      <w:r w:rsidR="00FB624B">
        <w:t>journey in the most positive way possible.</w:t>
      </w:r>
    </w:p>
    <w:p w14:paraId="213D6BE2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729"/>
        <w:rPr>
          <w:rFonts w:ascii="Arial" w:hAnsi="Arial"/>
        </w:rPr>
      </w:pPr>
      <w:r>
        <w:t>Individual</w:t>
      </w:r>
      <w:r>
        <w:rPr>
          <w:spacing w:val="-6"/>
        </w:rPr>
        <w:t xml:space="preserve"> </w:t>
      </w:r>
      <w:r>
        <w:t>successes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celebrated,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sense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worth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 staff</w:t>
      </w:r>
      <w:r>
        <w:rPr>
          <w:spacing w:val="40"/>
        </w:rPr>
        <w:t xml:space="preserve"> </w:t>
      </w:r>
      <w:r>
        <w:t>experience positive feedback and understand how to move forward in their learning.</w:t>
      </w:r>
    </w:p>
    <w:p w14:paraId="4C607A3E" w14:textId="5A35E476" w:rsidR="00EF7AA3" w:rsidRDefault="006D1479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788"/>
        <w:rPr>
          <w:rFonts w:ascii="Arial" w:hAnsi="Arial"/>
        </w:rPr>
      </w:pPr>
      <w:r>
        <w:t>Ad Astra</w:t>
      </w:r>
      <w:r w:rsidR="00FB624B">
        <w:rPr>
          <w:spacing w:val="-8"/>
        </w:rPr>
        <w:t xml:space="preserve"> </w:t>
      </w:r>
      <w:r w:rsidR="00FB624B">
        <w:t>will</w:t>
      </w:r>
      <w:r w:rsidR="00FB624B">
        <w:rPr>
          <w:spacing w:val="-8"/>
        </w:rPr>
        <w:t xml:space="preserve"> </w:t>
      </w:r>
      <w:r w:rsidR="00FB624B">
        <w:t>be</w:t>
      </w:r>
      <w:r w:rsidR="00FB624B">
        <w:rPr>
          <w:spacing w:val="-8"/>
        </w:rPr>
        <w:t xml:space="preserve"> </w:t>
      </w:r>
      <w:r w:rsidR="00FB624B">
        <w:t>outward</w:t>
      </w:r>
      <w:r w:rsidR="00FB624B">
        <w:rPr>
          <w:spacing w:val="-8"/>
        </w:rPr>
        <w:t xml:space="preserve"> </w:t>
      </w:r>
      <w:r w:rsidR="00FB624B">
        <w:t>looking,</w:t>
      </w:r>
      <w:r w:rsidR="00FB624B">
        <w:rPr>
          <w:spacing w:val="-8"/>
        </w:rPr>
        <w:t xml:space="preserve"> </w:t>
      </w:r>
      <w:r w:rsidR="00FB624B">
        <w:t>involving</w:t>
      </w:r>
      <w:r w:rsidR="00FB624B">
        <w:rPr>
          <w:spacing w:val="-8"/>
        </w:rPr>
        <w:t xml:space="preserve"> </w:t>
      </w:r>
      <w:r w:rsidR="00FB624B">
        <w:t>parents,</w:t>
      </w:r>
      <w:r w:rsidR="00FB624B">
        <w:rPr>
          <w:spacing w:val="-8"/>
        </w:rPr>
        <w:t xml:space="preserve"> </w:t>
      </w:r>
      <w:r w:rsidR="00FB624B">
        <w:t>and</w:t>
      </w:r>
      <w:r w:rsidR="00FB624B">
        <w:rPr>
          <w:spacing w:val="-8"/>
        </w:rPr>
        <w:t xml:space="preserve"> </w:t>
      </w:r>
      <w:r w:rsidR="00FB624B">
        <w:t>other</w:t>
      </w:r>
      <w:r w:rsidR="00FB624B">
        <w:rPr>
          <w:spacing w:val="-8"/>
        </w:rPr>
        <w:t xml:space="preserve"> </w:t>
      </w:r>
      <w:r w:rsidR="00FB624B">
        <w:t>stakeholders</w:t>
      </w:r>
      <w:r w:rsidR="00FB624B">
        <w:rPr>
          <w:spacing w:val="-8"/>
        </w:rPr>
        <w:t xml:space="preserve"> </w:t>
      </w:r>
      <w:r w:rsidR="00FB624B">
        <w:t>to</w:t>
      </w:r>
      <w:r w:rsidR="00FB624B">
        <w:rPr>
          <w:spacing w:val="-8"/>
        </w:rPr>
        <w:t xml:space="preserve"> </w:t>
      </w:r>
      <w:r w:rsidR="00FB624B">
        <w:t>broaden the</w:t>
      </w:r>
      <w:r w:rsidR="00FB624B">
        <w:rPr>
          <w:spacing w:val="40"/>
        </w:rPr>
        <w:t xml:space="preserve"> </w:t>
      </w:r>
      <w:r w:rsidR="00FB624B">
        <w:t>impact of education on the lives of our children.</w:t>
      </w:r>
    </w:p>
    <w:p w14:paraId="2C3E7EC2" w14:textId="77777777" w:rsidR="00EF7AA3" w:rsidRDefault="00EF7AA3">
      <w:pPr>
        <w:pStyle w:val="BodyText"/>
      </w:pPr>
    </w:p>
    <w:p w14:paraId="749190F8" w14:textId="77777777" w:rsidR="00EF7AA3" w:rsidRDefault="00FB624B">
      <w:pPr>
        <w:pStyle w:val="Heading1"/>
        <w:numPr>
          <w:ilvl w:val="0"/>
          <w:numId w:val="4"/>
        </w:numPr>
        <w:tabs>
          <w:tab w:val="left" w:pos="988"/>
        </w:tabs>
        <w:jc w:val="left"/>
      </w:pPr>
      <w:r>
        <w:t xml:space="preserve">Aims and </w:t>
      </w:r>
      <w:r>
        <w:rPr>
          <w:spacing w:val="-2"/>
        </w:rPr>
        <w:t>Purpose</w:t>
      </w:r>
    </w:p>
    <w:p w14:paraId="0F7378A7" w14:textId="38CD7695" w:rsidR="00EF7AA3" w:rsidRDefault="006D1479">
      <w:pPr>
        <w:pStyle w:val="ListParagraph"/>
        <w:numPr>
          <w:ilvl w:val="1"/>
          <w:numId w:val="4"/>
        </w:numPr>
        <w:tabs>
          <w:tab w:val="left" w:pos="1348"/>
        </w:tabs>
        <w:spacing w:line="264" w:lineRule="exact"/>
        <w:ind w:left="1348"/>
        <w:rPr>
          <w:rFonts w:ascii="Arial" w:hAnsi="Arial"/>
        </w:rPr>
      </w:pPr>
      <w:r>
        <w:t>Provision</w:t>
      </w:r>
      <w:r w:rsidR="00FB624B">
        <w:t>s</w:t>
      </w:r>
      <w:r w:rsidR="00FB624B">
        <w:rPr>
          <w:spacing w:val="-7"/>
        </w:rPr>
        <w:t xml:space="preserve"> </w:t>
      </w:r>
      <w:r w:rsidR="00FB624B">
        <w:t>are</w:t>
      </w:r>
      <w:r w:rsidR="00FB624B">
        <w:rPr>
          <w:spacing w:val="-6"/>
        </w:rPr>
        <w:t xml:space="preserve"> </w:t>
      </w:r>
      <w:r w:rsidR="00FB624B">
        <w:t>required</w:t>
      </w:r>
      <w:r w:rsidR="00FB624B">
        <w:rPr>
          <w:spacing w:val="-7"/>
        </w:rPr>
        <w:t xml:space="preserve"> </w:t>
      </w:r>
      <w:r w:rsidR="00FB624B">
        <w:t>under</w:t>
      </w:r>
      <w:r w:rsidR="00FB624B">
        <w:rPr>
          <w:spacing w:val="-6"/>
        </w:rPr>
        <w:t xml:space="preserve"> </w:t>
      </w:r>
      <w:r w:rsidR="00FB624B">
        <w:t>the</w:t>
      </w:r>
      <w:r w:rsidR="00FB624B">
        <w:rPr>
          <w:spacing w:val="-7"/>
        </w:rPr>
        <w:t xml:space="preserve"> </w:t>
      </w:r>
      <w:r w:rsidR="00FB624B">
        <w:t>Equality</w:t>
      </w:r>
      <w:r w:rsidR="00FB624B">
        <w:rPr>
          <w:spacing w:val="-6"/>
        </w:rPr>
        <w:t xml:space="preserve"> </w:t>
      </w:r>
      <w:r w:rsidR="00FB624B">
        <w:t>Act</w:t>
      </w:r>
      <w:r w:rsidR="00FB624B">
        <w:rPr>
          <w:spacing w:val="-7"/>
        </w:rPr>
        <w:t xml:space="preserve"> </w:t>
      </w:r>
      <w:r w:rsidR="00FB624B">
        <w:t>2010</w:t>
      </w:r>
      <w:r w:rsidR="00FB624B">
        <w:rPr>
          <w:spacing w:val="-6"/>
        </w:rPr>
        <w:t xml:space="preserve"> </w:t>
      </w:r>
      <w:r w:rsidR="00FB624B">
        <w:t>to</w:t>
      </w:r>
      <w:r w:rsidR="00FB624B">
        <w:rPr>
          <w:spacing w:val="-7"/>
        </w:rPr>
        <w:t xml:space="preserve"> </w:t>
      </w:r>
      <w:r w:rsidR="00FB624B">
        <w:t>have</w:t>
      </w:r>
      <w:r w:rsidR="00FB624B">
        <w:rPr>
          <w:spacing w:val="-6"/>
        </w:rPr>
        <w:t xml:space="preserve"> </w:t>
      </w:r>
      <w:r w:rsidR="00FB624B">
        <w:t>an</w:t>
      </w:r>
      <w:r w:rsidR="00FB624B">
        <w:rPr>
          <w:spacing w:val="-7"/>
        </w:rPr>
        <w:t xml:space="preserve"> </w:t>
      </w:r>
      <w:r w:rsidR="00FB624B">
        <w:t>accessibility</w:t>
      </w:r>
      <w:r w:rsidR="00FB624B">
        <w:rPr>
          <w:spacing w:val="-6"/>
        </w:rPr>
        <w:t xml:space="preserve"> </w:t>
      </w:r>
      <w:r w:rsidR="00FB624B">
        <w:rPr>
          <w:spacing w:val="-2"/>
        </w:rPr>
        <w:t>plan.</w:t>
      </w:r>
    </w:p>
    <w:p w14:paraId="5BE84A33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2"/>
        <w:ind w:left="1348" w:right="724"/>
        <w:rPr>
          <w:rFonts w:ascii="Arial" w:hAnsi="Arial"/>
        </w:rPr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disabled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 the</w:t>
      </w:r>
      <w:r>
        <w:rPr>
          <w:spacing w:val="40"/>
        </w:rPr>
        <w:t xml:space="preserve"> </w:t>
      </w:r>
      <w:r>
        <w:t>curriculum.</w:t>
      </w:r>
    </w:p>
    <w:p w14:paraId="797374D2" w14:textId="00007E56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3"/>
        <w:ind w:left="1348" w:right="526"/>
        <w:rPr>
          <w:rFonts w:ascii="Arial" w:hAnsi="Arial"/>
        </w:rPr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D1479">
        <w:t>provision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disabled students to take better advantage of education, benefits, facilities, and services provided.</w:t>
      </w:r>
    </w:p>
    <w:p w14:paraId="5D558483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3"/>
        <w:ind w:left="1348" w:right="1060"/>
        <w:rPr>
          <w:rFonts w:ascii="Arial" w:hAnsi="Arial"/>
        </w:rPr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disabled </w:t>
      </w:r>
      <w:r>
        <w:rPr>
          <w:spacing w:val="-2"/>
        </w:rPr>
        <w:t>students.</w:t>
      </w:r>
    </w:p>
    <w:p w14:paraId="34C988E8" w14:textId="1C6C0FB0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2"/>
        <w:ind w:left="1348" w:right="675"/>
        <w:rPr>
          <w:rFonts w:ascii="Arial" w:hAnsi="Arial"/>
        </w:rPr>
      </w:pPr>
      <w:r>
        <w:t>Our</w:t>
      </w:r>
      <w:r>
        <w:rPr>
          <w:spacing w:val="-5"/>
        </w:rPr>
        <w:t xml:space="preserve"> </w:t>
      </w:r>
      <w:r w:rsidR="006D1479">
        <w:t>provision</w:t>
      </w:r>
      <w:r>
        <w:rPr>
          <w:spacing w:val="-5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treat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fairly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respect.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and opportunities for all students without discrimination of any kind.</w:t>
      </w:r>
    </w:p>
    <w:p w14:paraId="3295F4AA" w14:textId="0F673289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3"/>
        <w:ind w:left="1348" w:right="866"/>
        <w:rPr>
          <w:rFonts w:ascii="Arial" w:hAnsi="Arial"/>
        </w:rPr>
      </w:pP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D1479">
        <w:t>provision</w:t>
      </w:r>
      <w:r>
        <w:rPr>
          <w:spacing w:val="-5"/>
        </w:rPr>
        <w:t xml:space="preserve"> </w:t>
      </w:r>
      <w:r>
        <w:t>website,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 upon request.</w:t>
      </w:r>
    </w:p>
    <w:p w14:paraId="3DD7E311" w14:textId="7ACF7413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3"/>
        <w:ind w:left="1348" w:right="803"/>
        <w:rPr>
          <w:rFonts w:ascii="Arial" w:hAnsi="Arial"/>
        </w:rPr>
      </w:pPr>
      <w:r>
        <w:t>Our</w:t>
      </w:r>
      <w:r>
        <w:rPr>
          <w:spacing w:val="-6"/>
        </w:rPr>
        <w:t xml:space="preserve"> </w:t>
      </w:r>
      <w:r w:rsidR="006D1479">
        <w:t>provision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committed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trained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to the</w:t>
      </w:r>
      <w:r>
        <w:rPr>
          <w:spacing w:val="40"/>
        </w:rPr>
        <w:t xml:space="preserve"> </w:t>
      </w:r>
      <w:r>
        <w:t>Equality Act 2010, including understanding disability issues.</w:t>
      </w:r>
    </w:p>
    <w:p w14:paraId="1E2EDDB1" w14:textId="68362D18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3"/>
        <w:ind w:left="1348"/>
        <w:rPr>
          <w:rFonts w:ascii="Arial" w:hAnsi="Arial"/>
        </w:rPr>
      </w:pPr>
      <w:r>
        <w:t>The</w:t>
      </w:r>
      <w:r>
        <w:rPr>
          <w:spacing w:val="-10"/>
        </w:rPr>
        <w:t xml:space="preserve"> </w:t>
      </w:r>
      <w:r w:rsidR="006D1479">
        <w:t>provision</w:t>
      </w:r>
      <w:r>
        <w:rPr>
          <w:spacing w:val="-8"/>
        </w:rPr>
        <w:t xml:space="preserve"> </w:t>
      </w:r>
      <w:r>
        <w:t>supports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partnerships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plan.</w:t>
      </w:r>
    </w:p>
    <w:p w14:paraId="06FB92F7" w14:textId="09EB1BB8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2"/>
        <w:ind w:left="1348" w:right="522"/>
        <w:rPr>
          <w:rFonts w:ascii="Arial" w:hAnsi="Arial"/>
        </w:rPr>
      </w:pPr>
      <w:r>
        <w:t xml:space="preserve">Our </w:t>
      </w:r>
      <w:r w:rsidR="006D1479">
        <w:t>provision</w:t>
      </w:r>
      <w:r>
        <w:t>’s complaints procedure covers the accessibility plan. If you have any concerns relating</w:t>
      </w:r>
      <w:r>
        <w:rPr>
          <w:spacing w:val="4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accessibility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 w:rsidR="006D1479">
        <w:t>provision</w:t>
      </w:r>
      <w:r>
        <w:t>,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raising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concerns.</w:t>
      </w:r>
    </w:p>
    <w:p w14:paraId="7C41C207" w14:textId="77777777" w:rsidR="00EF7AA3" w:rsidRDefault="00EF7AA3">
      <w:pPr>
        <w:pStyle w:val="BodyText"/>
        <w:spacing w:before="19"/>
      </w:pPr>
    </w:p>
    <w:p w14:paraId="01BD7E82" w14:textId="77777777" w:rsidR="00EF7AA3" w:rsidRDefault="00FB624B">
      <w:pPr>
        <w:pStyle w:val="Heading1"/>
        <w:numPr>
          <w:ilvl w:val="0"/>
          <w:numId w:val="4"/>
        </w:numPr>
        <w:tabs>
          <w:tab w:val="left" w:pos="988"/>
        </w:tabs>
        <w:jc w:val="left"/>
      </w:pPr>
      <w:r>
        <w:t>Legislation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Guidance</w:t>
      </w:r>
    </w:p>
    <w:p w14:paraId="5DAAED5C" w14:textId="73FF0F76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1274"/>
        <w:rPr>
          <w:rFonts w:ascii="Arial" w:hAnsi="Arial"/>
        </w:rPr>
      </w:pP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color w:val="1154CC"/>
          <w:u w:val="single" w:color="1154CC"/>
        </w:rPr>
        <w:t>schedule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10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of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the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Equality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Act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2010</w:t>
      </w:r>
      <w:r>
        <w:rPr>
          <w:color w:val="1154CC"/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the Department for Education (DfE) </w:t>
      </w:r>
      <w:r>
        <w:rPr>
          <w:color w:val="1154CC"/>
          <w:u w:val="single" w:color="1154CC"/>
        </w:rPr>
        <w:t xml:space="preserve">guidance for </w:t>
      </w:r>
      <w:r w:rsidR="006D1479">
        <w:rPr>
          <w:color w:val="1154CC"/>
          <w:u w:val="single" w:color="1154CC"/>
        </w:rPr>
        <w:t>provision</w:t>
      </w:r>
      <w:r>
        <w:rPr>
          <w:color w:val="1154CC"/>
          <w:u w:val="single" w:color="1154CC"/>
        </w:rPr>
        <w:t>s on the Equality Act 2010</w:t>
      </w:r>
      <w:r>
        <w:t>.</w:t>
      </w:r>
    </w:p>
    <w:p w14:paraId="0160BBBE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975"/>
        <w:rPr>
          <w:rFonts w:ascii="Arial" w:hAnsi="Arial"/>
        </w:rPr>
      </w:pPr>
      <w:r>
        <w:t>The</w:t>
      </w:r>
      <w:r>
        <w:rPr>
          <w:spacing w:val="-4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defines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mental impairment that has a ‘substantial’ and ‘long-term’ adverse effect on his or her ability to undertake normal day to day activities.</w:t>
      </w:r>
    </w:p>
    <w:p w14:paraId="770F1FEB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550"/>
        <w:rPr>
          <w:rFonts w:ascii="Arial" w:hAnsi="Arial"/>
        </w:rPr>
      </w:pPr>
      <w:r>
        <w:t xml:space="preserve">Under the </w:t>
      </w:r>
      <w:hyperlink r:id="rId8">
        <w:r>
          <w:rPr>
            <w:color w:val="1154CC"/>
            <w:u w:val="single" w:color="1154CC"/>
          </w:rPr>
          <w:t>Special educational needs and disability code of practice: 0 to 25 years</w:t>
        </w:r>
      </w:hyperlink>
      <w:r>
        <w:rPr>
          <w:color w:val="1154CC"/>
        </w:rPr>
        <w:t xml:space="preserve"> </w:t>
      </w:r>
      <w:r>
        <w:t>, ‘long-term’ is defined</w:t>
      </w:r>
      <w:r>
        <w:rPr>
          <w:spacing w:val="40"/>
        </w:rPr>
        <w:t xml:space="preserve"> </w:t>
      </w:r>
      <w:r>
        <w:t>as ‘a year or more’ and ‘substantial’ is defined as ‘more than minor or trivial’. The definition</w:t>
      </w:r>
      <w:r>
        <w:rPr>
          <w:spacing w:val="40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sensory</w:t>
      </w:r>
      <w:r>
        <w:rPr>
          <w:spacing w:val="-5"/>
        </w:rPr>
        <w:t xml:space="preserve"> </w:t>
      </w:r>
      <w:r>
        <w:t>impairments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affecting</w:t>
      </w:r>
      <w:r>
        <w:rPr>
          <w:spacing w:val="-5"/>
        </w:rPr>
        <w:t xml:space="preserve"> </w:t>
      </w:r>
      <w:r>
        <w:t>sight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hearing,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long-term health</w:t>
      </w:r>
      <w:r>
        <w:rPr>
          <w:spacing w:val="40"/>
        </w:rPr>
        <w:t xml:space="preserve"> </w:t>
      </w:r>
      <w:r>
        <w:t>conditions such as asthma, diabetes, epilepsy, and cancer.</w:t>
      </w:r>
    </w:p>
    <w:p w14:paraId="1A48678C" w14:textId="133908C6" w:rsidR="00EF7AA3" w:rsidRDefault="006D1479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548"/>
        <w:rPr>
          <w:rFonts w:ascii="Arial" w:hAnsi="Arial"/>
        </w:rPr>
      </w:pPr>
      <w:r>
        <w:t>Provision</w:t>
      </w:r>
      <w:r w:rsidR="00FB624B">
        <w:t>s are required to make ‘reasonable adjustments’ for students with disabilities under the Equality Act 2010, to alleviate any substantial disadvantage that a disabled pupil faces in comparison</w:t>
      </w:r>
      <w:r w:rsidR="00FB624B">
        <w:rPr>
          <w:spacing w:val="-6"/>
        </w:rPr>
        <w:t xml:space="preserve"> </w:t>
      </w:r>
      <w:r w:rsidR="00FB624B">
        <w:t>with</w:t>
      </w:r>
      <w:r w:rsidR="00FB624B">
        <w:rPr>
          <w:spacing w:val="-6"/>
        </w:rPr>
        <w:t xml:space="preserve"> </w:t>
      </w:r>
      <w:r w:rsidR="00FB624B">
        <w:t>non-disabled</w:t>
      </w:r>
      <w:r w:rsidR="00FB624B">
        <w:rPr>
          <w:spacing w:val="-6"/>
        </w:rPr>
        <w:t xml:space="preserve"> </w:t>
      </w:r>
      <w:r w:rsidR="00FB624B">
        <w:t>students.</w:t>
      </w:r>
      <w:r w:rsidR="00FB624B">
        <w:rPr>
          <w:spacing w:val="-6"/>
        </w:rPr>
        <w:t xml:space="preserve"> </w:t>
      </w:r>
      <w:r w:rsidR="00FB624B">
        <w:t>This</w:t>
      </w:r>
      <w:r w:rsidR="00FB624B">
        <w:rPr>
          <w:spacing w:val="-6"/>
        </w:rPr>
        <w:t xml:space="preserve"> </w:t>
      </w:r>
      <w:r w:rsidR="00FB624B">
        <w:t>can</w:t>
      </w:r>
      <w:r w:rsidR="00FB624B">
        <w:rPr>
          <w:spacing w:val="-6"/>
        </w:rPr>
        <w:t xml:space="preserve"> </w:t>
      </w:r>
      <w:r w:rsidR="00FB624B">
        <w:t>include,</w:t>
      </w:r>
      <w:r w:rsidR="00FB624B">
        <w:rPr>
          <w:spacing w:val="-6"/>
        </w:rPr>
        <w:t xml:space="preserve"> </w:t>
      </w:r>
      <w:r w:rsidR="00FB624B">
        <w:t>for</w:t>
      </w:r>
      <w:r w:rsidR="00FB624B">
        <w:rPr>
          <w:spacing w:val="-6"/>
        </w:rPr>
        <w:t xml:space="preserve"> </w:t>
      </w:r>
      <w:r w:rsidR="00FB624B">
        <w:t>example,</w:t>
      </w:r>
      <w:r w:rsidR="00FB624B">
        <w:rPr>
          <w:spacing w:val="-6"/>
        </w:rPr>
        <w:t xml:space="preserve"> </w:t>
      </w:r>
      <w:r w:rsidR="00FB624B">
        <w:t>the</w:t>
      </w:r>
      <w:r w:rsidR="00FB624B">
        <w:rPr>
          <w:spacing w:val="-6"/>
        </w:rPr>
        <w:t xml:space="preserve"> </w:t>
      </w:r>
      <w:r w:rsidR="00FB624B">
        <w:t>provision</w:t>
      </w:r>
      <w:r w:rsidR="00FB624B">
        <w:rPr>
          <w:spacing w:val="-6"/>
        </w:rPr>
        <w:t xml:space="preserve"> </w:t>
      </w:r>
      <w:r w:rsidR="00FB624B">
        <w:t>of</w:t>
      </w:r>
      <w:r w:rsidR="00FB624B">
        <w:rPr>
          <w:spacing w:val="-6"/>
        </w:rPr>
        <w:t xml:space="preserve"> </w:t>
      </w:r>
      <w:r w:rsidR="00FB624B">
        <w:t>auxiliary aid</w:t>
      </w:r>
      <w:r w:rsidR="00FB624B">
        <w:rPr>
          <w:spacing w:val="40"/>
        </w:rPr>
        <w:t xml:space="preserve"> </w:t>
      </w:r>
      <w:r w:rsidR="00FB624B">
        <w:t>or adjustments to premises.</w:t>
      </w:r>
    </w:p>
    <w:p w14:paraId="66B91789" w14:textId="77777777" w:rsidR="00EF7AA3" w:rsidRDefault="00FB624B">
      <w:pPr>
        <w:pStyle w:val="Heading1"/>
        <w:numPr>
          <w:ilvl w:val="0"/>
          <w:numId w:val="4"/>
        </w:numPr>
        <w:tabs>
          <w:tab w:val="left" w:pos="973"/>
        </w:tabs>
        <w:spacing w:before="250"/>
        <w:ind w:left="973"/>
        <w:jc w:val="left"/>
      </w:pPr>
      <w:r>
        <w:t xml:space="preserve">Learning </w:t>
      </w:r>
      <w:r>
        <w:rPr>
          <w:spacing w:val="-2"/>
        </w:rPr>
        <w:t>Opportunities</w:t>
      </w:r>
    </w:p>
    <w:p w14:paraId="65C8CD04" w14:textId="102048DE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712"/>
        <w:rPr>
          <w:rFonts w:ascii="Arial" w:hAnsi="Arial"/>
        </w:rPr>
      </w:pPr>
      <w:r>
        <w:t>Wherever</w:t>
      </w:r>
      <w:r>
        <w:rPr>
          <w:spacing w:val="-6"/>
        </w:rPr>
        <w:t xml:space="preserve"> </w:t>
      </w:r>
      <w:r>
        <w:t>possible,</w:t>
      </w:r>
      <w:r>
        <w:rPr>
          <w:spacing w:val="-6"/>
        </w:rPr>
        <w:t xml:space="preserve"> </w:t>
      </w:r>
      <w:r w:rsidR="006D1479">
        <w:t>in line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6D1479">
        <w:t>provision</w:t>
      </w:r>
      <w:r>
        <w:t>s</w:t>
      </w:r>
      <w:r>
        <w:rPr>
          <w:spacing w:val="-6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 w:rsidR="006D1479">
        <w:t>Ad Astra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create learning opportunities that:</w:t>
      </w:r>
    </w:p>
    <w:p w14:paraId="636E0205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line="242" w:lineRule="auto"/>
        <w:ind w:left="1348" w:right="1224"/>
        <w:rPr>
          <w:rFonts w:ascii="Arial" w:hAnsi="Arial"/>
        </w:rPr>
      </w:pPr>
      <w:r>
        <w:t>Ensure</w:t>
      </w:r>
      <w:r>
        <w:rPr>
          <w:spacing w:val="-7"/>
        </w:rPr>
        <w:t xml:space="preserve"> </w:t>
      </w:r>
      <w:r>
        <w:t>accessibility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students,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attain</w:t>
      </w:r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achieve success, by:</w:t>
      </w:r>
    </w:p>
    <w:p w14:paraId="0E50656B" w14:textId="77777777" w:rsidR="00EF7AA3" w:rsidRDefault="00FB624B">
      <w:pPr>
        <w:pStyle w:val="ListParagraph"/>
        <w:numPr>
          <w:ilvl w:val="2"/>
          <w:numId w:val="4"/>
        </w:numPr>
        <w:tabs>
          <w:tab w:val="left" w:pos="2068"/>
        </w:tabs>
        <w:spacing w:line="266" w:lineRule="exact"/>
      </w:pPr>
      <w:r>
        <w:t>varying</w:t>
      </w:r>
      <w:r>
        <w:rPr>
          <w:spacing w:val="-9"/>
        </w:rPr>
        <w:t xml:space="preserve"> </w:t>
      </w:r>
      <w:r>
        <w:t>content,</w:t>
      </w:r>
      <w:r>
        <w:rPr>
          <w:spacing w:val="-9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rPr>
          <w:spacing w:val="-2"/>
        </w:rPr>
        <w:t>styles</w:t>
      </w:r>
    </w:p>
    <w:p w14:paraId="3D4F670E" w14:textId="77777777" w:rsidR="00EF7AA3" w:rsidRDefault="00FB624B">
      <w:pPr>
        <w:pStyle w:val="ListParagraph"/>
        <w:numPr>
          <w:ilvl w:val="2"/>
          <w:numId w:val="4"/>
        </w:numPr>
        <w:tabs>
          <w:tab w:val="left" w:pos="2068"/>
        </w:tabs>
      </w:pPr>
      <w:proofErr w:type="spellStart"/>
      <w:r>
        <w:t>utilising</w:t>
      </w:r>
      <w:proofErr w:type="spellEnd"/>
      <w:r>
        <w:rPr>
          <w:spacing w:val="-8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rPr>
          <w:spacing w:val="-2"/>
        </w:rPr>
        <w:t>learning</w:t>
      </w:r>
    </w:p>
    <w:p w14:paraId="2A314BDE" w14:textId="77777777" w:rsidR="00EF7AA3" w:rsidRDefault="00FB624B">
      <w:pPr>
        <w:pStyle w:val="ListParagraph"/>
        <w:numPr>
          <w:ilvl w:val="2"/>
          <w:numId w:val="4"/>
        </w:numPr>
        <w:tabs>
          <w:tab w:val="left" w:pos="2068"/>
        </w:tabs>
        <w:ind w:right="794"/>
      </w:pPr>
      <w:r>
        <w:t>communicating</w:t>
      </w:r>
      <w:r>
        <w:rPr>
          <w:spacing w:val="-8"/>
        </w:rPr>
        <w:t xml:space="preserve"> </w:t>
      </w:r>
      <w:r>
        <w:t>appropriately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spoken</w:t>
      </w:r>
      <w:r>
        <w:rPr>
          <w:spacing w:val="-8"/>
        </w:rPr>
        <w:t xml:space="preserve"> </w:t>
      </w:r>
      <w:r>
        <w:t>languages</w:t>
      </w:r>
      <w:r>
        <w:rPr>
          <w:spacing w:val="-8"/>
        </w:rPr>
        <w:t xml:space="preserve"> </w:t>
      </w:r>
      <w:r>
        <w:t>and,</w:t>
      </w:r>
      <w:r>
        <w:rPr>
          <w:spacing w:val="-8"/>
        </w:rPr>
        <w:t xml:space="preserve"> </w:t>
      </w:r>
      <w:r>
        <w:t>where necessary communication systems</w:t>
      </w:r>
    </w:p>
    <w:p w14:paraId="40385DF0" w14:textId="77777777" w:rsidR="00EF7AA3" w:rsidRDefault="00FB624B">
      <w:pPr>
        <w:pStyle w:val="ListParagraph"/>
        <w:numPr>
          <w:ilvl w:val="2"/>
          <w:numId w:val="4"/>
        </w:numPr>
        <w:tabs>
          <w:tab w:val="left" w:pos="2068"/>
        </w:tabs>
      </w:pPr>
      <w:proofErr w:type="spellStart"/>
      <w:r>
        <w:lastRenderedPageBreak/>
        <w:t>organising</w:t>
      </w:r>
      <w:proofErr w:type="spellEnd"/>
      <w:r>
        <w:rPr>
          <w:spacing w:val="-13"/>
        </w:rPr>
        <w:t xml:space="preserve"> </w:t>
      </w:r>
      <w:r>
        <w:t>teaching</w:t>
      </w:r>
      <w:r>
        <w:rPr>
          <w:spacing w:val="-12"/>
        </w:rPr>
        <w:t xml:space="preserve"> </w:t>
      </w:r>
      <w:r>
        <w:t>groups</w:t>
      </w:r>
      <w:r>
        <w:rPr>
          <w:spacing w:val="-12"/>
        </w:rPr>
        <w:t xml:space="preserve"> </w:t>
      </w:r>
      <w:r>
        <w:rPr>
          <w:spacing w:val="-2"/>
        </w:rPr>
        <w:t>appropriately</w:t>
      </w:r>
    </w:p>
    <w:p w14:paraId="4D78954E" w14:textId="77777777" w:rsidR="00EF7AA3" w:rsidRDefault="00EF7AA3">
      <w:pPr>
        <w:sectPr w:rsidR="00EF7AA3">
          <w:pgSz w:w="11920" w:h="16840"/>
          <w:pgMar w:top="1040" w:right="740" w:bottom="460" w:left="760" w:header="0" w:footer="278" w:gutter="0"/>
          <w:cols w:space="720"/>
        </w:sectPr>
      </w:pPr>
    </w:p>
    <w:p w14:paraId="2604B85D" w14:textId="77777777" w:rsidR="00EF7AA3" w:rsidRDefault="00FB624B">
      <w:pPr>
        <w:pStyle w:val="ListParagraph"/>
        <w:numPr>
          <w:ilvl w:val="2"/>
          <w:numId w:val="4"/>
        </w:numPr>
        <w:tabs>
          <w:tab w:val="left" w:pos="2068"/>
        </w:tabs>
        <w:spacing w:before="77"/>
        <w:ind w:right="606"/>
      </w:pPr>
      <w:proofErr w:type="spellStart"/>
      <w:r>
        <w:lastRenderedPageBreak/>
        <w:t>personalising</w:t>
      </w:r>
      <w:proofErr w:type="spellEnd"/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proofErr w:type="gramStart"/>
      <w:r>
        <w:t>appropriate</w:t>
      </w:r>
      <w:proofErr w:type="gramEnd"/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needs,</w:t>
      </w:r>
      <w:r>
        <w:rPr>
          <w:spacing w:val="-7"/>
        </w:rPr>
        <w:t xml:space="preserve"> </w:t>
      </w:r>
      <w:r>
        <w:t>strengths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difficulties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by making reasonable arrangements to overcome any barriers to learning or assessment that may affect individuals or groups</w:t>
      </w:r>
    </w:p>
    <w:p w14:paraId="1E219843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4"/>
        <w:ind w:left="1348" w:right="1781"/>
        <w:rPr>
          <w:rFonts w:ascii="Arial" w:hAnsi="Arial"/>
        </w:rPr>
      </w:pPr>
      <w:r>
        <w:t>Include</w:t>
      </w:r>
      <w:r>
        <w:rPr>
          <w:spacing w:val="-6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images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counteract </w:t>
      </w:r>
      <w:r>
        <w:rPr>
          <w:spacing w:val="-2"/>
        </w:rPr>
        <w:t>stereotyping.</w:t>
      </w:r>
    </w:p>
    <w:p w14:paraId="09DAF8F7" w14:textId="77777777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3"/>
        <w:ind w:left="1348"/>
        <w:rPr>
          <w:rFonts w:ascii="Arial" w:hAnsi="Arial"/>
        </w:rPr>
      </w:pP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minority</w:t>
      </w:r>
      <w:r>
        <w:rPr>
          <w:spacing w:val="-8"/>
        </w:rPr>
        <w:t xml:space="preserve"> </w:t>
      </w:r>
      <w:r>
        <w:t>voices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amplified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promoted.</w:t>
      </w:r>
    </w:p>
    <w:p w14:paraId="308DDF2B" w14:textId="2F7AE298" w:rsidR="00EF7AA3" w:rsidRDefault="00FB624B">
      <w:pPr>
        <w:pStyle w:val="ListParagraph"/>
        <w:numPr>
          <w:ilvl w:val="1"/>
          <w:numId w:val="4"/>
        </w:numPr>
        <w:tabs>
          <w:tab w:val="left" w:pos="1348"/>
        </w:tabs>
        <w:spacing w:before="2"/>
        <w:ind w:left="1348" w:right="694"/>
        <w:rPr>
          <w:rFonts w:ascii="Arial" w:hAnsi="Arial"/>
        </w:rPr>
      </w:pPr>
      <w:r>
        <w:t>Use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time;</w:t>
      </w:r>
      <w:r>
        <w:rPr>
          <w:spacing w:val="-1"/>
        </w:rPr>
        <w:t xml:space="preserve"> </w:t>
      </w:r>
      <w:r>
        <w:t>assemblies,</w:t>
      </w:r>
      <w:r>
        <w:rPr>
          <w:spacing w:val="-1"/>
        </w:rPr>
        <w:t xml:space="preserve"> </w:t>
      </w:r>
      <w:r>
        <w:t>Personal,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 Social Education (PSHE)and Relationship and Sex Education (RSE), Life Skills, English,</w:t>
      </w:r>
      <w:r w:rsidR="00F50BC7">
        <w:t xml:space="preserve"> </w:t>
      </w:r>
      <w:proofErr w:type="spellStart"/>
      <w:r w:rsidR="00F50BC7">
        <w:t>Maths</w:t>
      </w:r>
      <w:proofErr w:type="spellEnd"/>
      <w:r w:rsidR="00F50BC7">
        <w:t>, Construction, Mechanics and Small Animal Care</w:t>
      </w:r>
      <w:r>
        <w:t>.</w:t>
      </w:r>
    </w:p>
    <w:p w14:paraId="4DB73A61" w14:textId="77777777" w:rsidR="00EF7AA3" w:rsidRDefault="00EF7AA3">
      <w:pPr>
        <w:rPr>
          <w:rFonts w:ascii="Arial" w:hAnsi="Arial"/>
        </w:rPr>
        <w:sectPr w:rsidR="00EF7AA3">
          <w:pgSz w:w="11920" w:h="16840"/>
          <w:pgMar w:top="760" w:right="740" w:bottom="460" w:left="760" w:header="0" w:footer="278" w:gutter="0"/>
          <w:cols w:space="720"/>
        </w:sectPr>
      </w:pPr>
    </w:p>
    <w:p w14:paraId="09477934" w14:textId="77777777" w:rsidR="00EF7AA3" w:rsidRDefault="00FB624B">
      <w:pPr>
        <w:pStyle w:val="Heading1"/>
        <w:numPr>
          <w:ilvl w:val="0"/>
          <w:numId w:val="4"/>
        </w:numPr>
        <w:tabs>
          <w:tab w:val="left" w:pos="348"/>
        </w:tabs>
        <w:spacing w:before="37"/>
        <w:ind w:left="348"/>
        <w:jc w:val="left"/>
      </w:pPr>
      <w:r>
        <w:lastRenderedPageBreak/>
        <w:t xml:space="preserve">Action </w:t>
      </w:r>
      <w:r>
        <w:rPr>
          <w:spacing w:val="-4"/>
        </w:rPr>
        <w:t>plan</w:t>
      </w:r>
    </w:p>
    <w:p w14:paraId="16016AD4" w14:textId="77777777" w:rsidR="00EF7AA3" w:rsidRDefault="00FB624B">
      <w:pPr>
        <w:spacing w:line="240" w:lineRule="exact"/>
        <w:ind w:left="108"/>
        <w:rPr>
          <w:sz w:val="20"/>
        </w:rPr>
      </w:pP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sets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aims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Equality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2010.</w:t>
      </w:r>
    </w:p>
    <w:p w14:paraId="4F6BFD90" w14:textId="77777777" w:rsidR="00EF7AA3" w:rsidRDefault="00EF7AA3">
      <w:pPr>
        <w:pStyle w:val="BodyText"/>
        <w:spacing w:before="30"/>
        <w:rPr>
          <w:sz w:val="20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840"/>
        <w:gridCol w:w="3080"/>
        <w:gridCol w:w="2160"/>
        <w:gridCol w:w="1880"/>
        <w:gridCol w:w="1880"/>
        <w:gridCol w:w="2540"/>
      </w:tblGrid>
      <w:tr w:rsidR="00EF7AA3" w14:paraId="3F3FF6E8" w14:textId="77777777">
        <w:trPr>
          <w:trHeight w:val="1259"/>
        </w:trPr>
        <w:tc>
          <w:tcPr>
            <w:tcW w:w="1280" w:type="dxa"/>
            <w:shd w:val="clear" w:color="auto" w:fill="999999"/>
          </w:tcPr>
          <w:p w14:paraId="7CEB6024" w14:textId="77777777" w:rsidR="00EF7AA3" w:rsidRDefault="00FB624B">
            <w:pPr>
              <w:pStyle w:val="TableParagraph"/>
              <w:spacing w:before="107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Aim</w:t>
            </w:r>
          </w:p>
        </w:tc>
        <w:tc>
          <w:tcPr>
            <w:tcW w:w="2840" w:type="dxa"/>
            <w:shd w:val="clear" w:color="auto" w:fill="999999"/>
          </w:tcPr>
          <w:p w14:paraId="6CD43551" w14:textId="77777777" w:rsidR="00EF7AA3" w:rsidRDefault="00FB624B">
            <w:pPr>
              <w:pStyle w:val="TableParagraph"/>
              <w:spacing w:before="112" w:line="235" w:lineRule="auto"/>
              <w:ind w:left="103" w:right="76"/>
              <w:rPr>
                <w:i/>
                <w:sz w:val="20"/>
              </w:rPr>
            </w:pPr>
            <w:r>
              <w:rPr>
                <w:b/>
                <w:sz w:val="24"/>
              </w:rPr>
              <w:t xml:space="preserve">Current good practice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established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practice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and practice under development</w:t>
            </w:r>
          </w:p>
        </w:tc>
        <w:tc>
          <w:tcPr>
            <w:tcW w:w="3080" w:type="dxa"/>
            <w:shd w:val="clear" w:color="auto" w:fill="999999"/>
          </w:tcPr>
          <w:p w14:paraId="240E6887" w14:textId="77777777" w:rsidR="00EF7AA3" w:rsidRDefault="00FB624B">
            <w:pPr>
              <w:pStyle w:val="TableParagraph"/>
              <w:spacing w:before="107" w:line="28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Objectives/</w:t>
            </w:r>
          </w:p>
          <w:p w14:paraId="57CCBF82" w14:textId="77777777" w:rsidR="00EF7AA3" w:rsidRDefault="00FB624B">
            <w:pPr>
              <w:pStyle w:val="TableParagraph"/>
              <w:spacing w:line="235" w:lineRule="auto"/>
              <w:ind w:left="113" w:right="901"/>
              <w:rPr>
                <w:i/>
                <w:sz w:val="20"/>
              </w:rPr>
            </w:pPr>
            <w:r>
              <w:rPr>
                <w:i/>
                <w:sz w:val="20"/>
              </w:rPr>
              <w:t>State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short,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medium,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and long-term objectives</w:t>
            </w:r>
          </w:p>
        </w:tc>
        <w:tc>
          <w:tcPr>
            <w:tcW w:w="2160" w:type="dxa"/>
            <w:shd w:val="clear" w:color="auto" w:fill="999999"/>
          </w:tcPr>
          <w:p w14:paraId="64DBCE78" w14:textId="77777777" w:rsidR="00EF7AA3" w:rsidRDefault="00FB624B">
            <w:pPr>
              <w:pStyle w:val="TableParagraph"/>
              <w:spacing w:before="10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Actions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taken</w:t>
            </w:r>
          </w:p>
        </w:tc>
        <w:tc>
          <w:tcPr>
            <w:tcW w:w="1880" w:type="dxa"/>
            <w:shd w:val="clear" w:color="auto" w:fill="999999"/>
          </w:tcPr>
          <w:p w14:paraId="5F8CAF2D" w14:textId="77777777" w:rsidR="00EF7AA3" w:rsidRDefault="00FB624B">
            <w:pPr>
              <w:pStyle w:val="TableParagraph"/>
              <w:spacing w:before="114" w:line="232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 responsible</w:t>
            </w:r>
          </w:p>
        </w:tc>
        <w:tc>
          <w:tcPr>
            <w:tcW w:w="1880" w:type="dxa"/>
            <w:shd w:val="clear" w:color="auto" w:fill="999999"/>
          </w:tcPr>
          <w:p w14:paraId="33294C88" w14:textId="77777777" w:rsidR="00EF7AA3" w:rsidRDefault="00FB624B">
            <w:pPr>
              <w:pStyle w:val="TableParagraph"/>
              <w:spacing w:before="114" w:line="232" w:lineRule="auto"/>
              <w:ind w:left="103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to </w:t>
            </w:r>
            <w:r>
              <w:rPr>
                <w:b/>
                <w:spacing w:val="-2"/>
                <w:sz w:val="24"/>
              </w:rPr>
              <w:t xml:space="preserve">complete </w:t>
            </w:r>
            <w:r>
              <w:rPr>
                <w:b/>
                <w:sz w:val="24"/>
              </w:rPr>
              <w:t>actions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2540" w:type="dxa"/>
            <w:shd w:val="clear" w:color="auto" w:fill="999999"/>
          </w:tcPr>
          <w:p w14:paraId="5269C88F" w14:textId="77777777" w:rsidR="00EF7AA3" w:rsidRDefault="00FB624B">
            <w:pPr>
              <w:pStyle w:val="TableParagraph"/>
              <w:spacing w:before="10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Success </w:t>
            </w:r>
            <w:r>
              <w:rPr>
                <w:b/>
                <w:spacing w:val="-2"/>
                <w:sz w:val="24"/>
              </w:rPr>
              <w:t>criteria</w:t>
            </w:r>
          </w:p>
        </w:tc>
      </w:tr>
      <w:tr w:rsidR="00EF7AA3" w14:paraId="28FCDE48" w14:textId="77777777">
        <w:trPr>
          <w:trHeight w:val="5980"/>
        </w:trPr>
        <w:tc>
          <w:tcPr>
            <w:tcW w:w="1280" w:type="dxa"/>
          </w:tcPr>
          <w:p w14:paraId="13EFFDC6" w14:textId="77777777" w:rsidR="00EF7AA3" w:rsidRDefault="00FB624B">
            <w:pPr>
              <w:pStyle w:val="TableParagraph"/>
              <w:spacing w:before="121" w:line="235" w:lineRule="auto"/>
              <w:ind w:left="108" w:right="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Increase </w:t>
            </w:r>
            <w:r>
              <w:rPr>
                <w:sz w:val="20"/>
              </w:rPr>
              <w:t>access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 xml:space="preserve">curriculum </w:t>
            </w:r>
            <w:r>
              <w:rPr>
                <w:sz w:val="20"/>
              </w:rPr>
              <w:t xml:space="preserve">for students with a </w:t>
            </w:r>
            <w:r>
              <w:rPr>
                <w:spacing w:val="-2"/>
                <w:sz w:val="20"/>
              </w:rPr>
              <w:t>disability</w:t>
            </w:r>
          </w:p>
        </w:tc>
        <w:tc>
          <w:tcPr>
            <w:tcW w:w="2840" w:type="dxa"/>
          </w:tcPr>
          <w:p w14:paraId="78E74016" w14:textId="1853B4B1" w:rsidR="00EF7AA3" w:rsidRDefault="006D1479">
            <w:pPr>
              <w:pStyle w:val="TableParagraph"/>
              <w:spacing w:before="121" w:line="235" w:lineRule="auto"/>
              <w:ind w:left="103" w:right="76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z w:val="20"/>
              </w:rPr>
              <w:t xml:space="preserve"> is </w:t>
            </w:r>
            <w:proofErr w:type="gramStart"/>
            <w:r w:rsidR="00FB624B">
              <w:rPr>
                <w:sz w:val="20"/>
              </w:rPr>
              <w:t>an</w:t>
            </w:r>
            <w:proofErr w:type="gramEnd"/>
            <w:r w:rsidR="00FB624B">
              <w:rPr>
                <w:sz w:val="20"/>
              </w:rPr>
              <w:t xml:space="preserve"> </w:t>
            </w:r>
            <w:r w:rsidR="00FB624B">
              <w:rPr>
                <w:sz w:val="20"/>
              </w:rPr>
              <w:t>special</w:t>
            </w:r>
            <w:r w:rsidR="00FB624B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 w:rsidR="00FB624B">
              <w:rPr>
                <w:spacing w:val="-2"/>
                <w:sz w:val="20"/>
              </w:rPr>
              <w:t xml:space="preserve"> </w:t>
            </w:r>
            <w:r w:rsidR="00FB624B">
              <w:rPr>
                <w:sz w:val="20"/>
              </w:rPr>
              <w:t>that caters for students on the Autism spectrum and other associated disorders. All our students have an EHCP. We use resources tailored to the needs of</w:t>
            </w:r>
            <w:r w:rsidR="00FB624B">
              <w:rPr>
                <w:spacing w:val="-12"/>
                <w:sz w:val="20"/>
              </w:rPr>
              <w:t xml:space="preserve"> </w:t>
            </w:r>
            <w:r w:rsidR="00FB624B">
              <w:rPr>
                <w:sz w:val="20"/>
              </w:rPr>
              <w:t>students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who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require</w:t>
            </w:r>
            <w:r w:rsidR="00FB624B">
              <w:rPr>
                <w:spacing w:val="-12"/>
                <w:sz w:val="20"/>
              </w:rPr>
              <w:t xml:space="preserve"> </w:t>
            </w:r>
            <w:r w:rsidR="00FB624B">
              <w:rPr>
                <w:sz w:val="20"/>
              </w:rPr>
              <w:t>support to access the curriculum.</w:t>
            </w:r>
          </w:p>
          <w:p w14:paraId="5A927DCF" w14:textId="77777777" w:rsidR="00EF7AA3" w:rsidRDefault="00FB624B">
            <w:pPr>
              <w:pStyle w:val="TableParagraph"/>
              <w:spacing w:before="6" w:line="235" w:lineRule="auto"/>
              <w:ind w:left="103" w:right="123"/>
              <w:rPr>
                <w:sz w:val="20"/>
              </w:rPr>
            </w:pPr>
            <w:r>
              <w:rPr>
                <w:sz w:val="20"/>
              </w:rPr>
              <w:t>Curriculum resources include examples of people with disabilities.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progress is tracked for all students.</w:t>
            </w:r>
          </w:p>
          <w:p w14:paraId="40F144BE" w14:textId="34B1D81F" w:rsidR="00EF7AA3" w:rsidRDefault="00FB624B">
            <w:pPr>
              <w:pStyle w:val="TableParagraph"/>
              <w:spacing w:before="3" w:line="235" w:lineRule="auto"/>
              <w:ind w:left="103" w:right="127"/>
              <w:rPr>
                <w:sz w:val="20"/>
              </w:rPr>
            </w:pPr>
            <w:r>
              <w:rPr>
                <w:sz w:val="20"/>
              </w:rPr>
              <w:t>Targets are set effectively and are appropriate for students. 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adapted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needs of all students. Our </w:t>
            </w:r>
            <w:r w:rsidR="006D1479">
              <w:rPr>
                <w:sz w:val="20"/>
              </w:rPr>
              <w:t>provision</w:t>
            </w:r>
            <w:r>
              <w:rPr>
                <w:sz w:val="20"/>
              </w:rPr>
              <w:t xml:space="preserve"> offers a differentiated curriculum and therapeutic interventions that include Speech and Language therapy, and Occupational Therapy and psychology assessments.</w:t>
            </w:r>
          </w:p>
        </w:tc>
        <w:tc>
          <w:tcPr>
            <w:tcW w:w="3080" w:type="dxa"/>
          </w:tcPr>
          <w:p w14:paraId="02E6FF00" w14:textId="36F27261" w:rsidR="00EF7AA3" w:rsidRDefault="006D1479">
            <w:pPr>
              <w:pStyle w:val="TableParagraph"/>
              <w:spacing w:before="121" w:line="235" w:lineRule="auto"/>
              <w:ind w:left="113" w:right="140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z w:val="20"/>
              </w:rPr>
              <w:t xml:space="preserve"> will continue to review</w:t>
            </w:r>
            <w:r w:rsidR="00FB624B">
              <w:rPr>
                <w:spacing w:val="-10"/>
                <w:sz w:val="20"/>
              </w:rPr>
              <w:t xml:space="preserve"> </w:t>
            </w:r>
            <w:r w:rsidR="00FB624B">
              <w:rPr>
                <w:sz w:val="20"/>
              </w:rPr>
              <w:t>the</w:t>
            </w:r>
            <w:r w:rsidR="00FB624B">
              <w:rPr>
                <w:spacing w:val="-10"/>
                <w:sz w:val="20"/>
              </w:rPr>
              <w:t xml:space="preserve"> </w:t>
            </w:r>
            <w:r w:rsidR="00FB624B">
              <w:rPr>
                <w:sz w:val="20"/>
              </w:rPr>
              <w:t>curriculum</w:t>
            </w:r>
            <w:r w:rsidR="00FB624B">
              <w:rPr>
                <w:spacing w:val="-10"/>
                <w:sz w:val="20"/>
              </w:rPr>
              <w:t xml:space="preserve"> </w:t>
            </w:r>
            <w:r w:rsidR="00FB624B">
              <w:rPr>
                <w:sz w:val="20"/>
              </w:rPr>
              <w:t>to</w:t>
            </w:r>
            <w:r w:rsidR="00FB624B">
              <w:rPr>
                <w:spacing w:val="-10"/>
                <w:sz w:val="20"/>
              </w:rPr>
              <w:t xml:space="preserve"> </w:t>
            </w:r>
            <w:r w:rsidR="00FB624B">
              <w:rPr>
                <w:sz w:val="20"/>
              </w:rPr>
              <w:t>meet</w:t>
            </w:r>
            <w:r w:rsidR="00FB624B">
              <w:rPr>
                <w:spacing w:val="-10"/>
                <w:sz w:val="20"/>
              </w:rPr>
              <w:t xml:space="preserve"> </w:t>
            </w:r>
            <w:r w:rsidR="00FB624B">
              <w:rPr>
                <w:sz w:val="20"/>
              </w:rPr>
              <w:t xml:space="preserve">the needs of new and current </w:t>
            </w:r>
            <w:r w:rsidR="00FB624B">
              <w:rPr>
                <w:spacing w:val="-2"/>
                <w:sz w:val="20"/>
              </w:rPr>
              <w:t>students.</w:t>
            </w:r>
          </w:p>
          <w:p w14:paraId="72D14B89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624BAAE0" w14:textId="77777777" w:rsidR="00EF7AA3" w:rsidRDefault="00EF7AA3">
            <w:pPr>
              <w:pStyle w:val="TableParagraph"/>
              <w:spacing w:before="234"/>
              <w:rPr>
                <w:sz w:val="20"/>
              </w:rPr>
            </w:pPr>
          </w:p>
          <w:p w14:paraId="0BE737B5" w14:textId="36A199C6" w:rsidR="00EF7AA3" w:rsidRDefault="006D1479">
            <w:pPr>
              <w:pStyle w:val="TableParagraph"/>
              <w:spacing w:line="235" w:lineRule="auto"/>
              <w:ind w:left="113" w:right="140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z w:val="20"/>
              </w:rPr>
              <w:t xml:space="preserve"> will continue to increase</w:t>
            </w:r>
            <w:r w:rsidR="00FB624B">
              <w:rPr>
                <w:spacing w:val="-12"/>
                <w:sz w:val="20"/>
              </w:rPr>
              <w:t xml:space="preserve"> </w:t>
            </w:r>
            <w:r w:rsidR="00FB624B">
              <w:rPr>
                <w:sz w:val="20"/>
              </w:rPr>
              <w:t>the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staff’s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knowledge</w:t>
            </w:r>
            <w:r w:rsidR="00FB624B">
              <w:rPr>
                <w:spacing w:val="-12"/>
                <w:sz w:val="20"/>
              </w:rPr>
              <w:t xml:space="preserve"> </w:t>
            </w:r>
            <w:r w:rsidR="00FB624B">
              <w:rPr>
                <w:sz w:val="20"/>
              </w:rPr>
              <w:t xml:space="preserve">and understanding of specific needs such as dyslexia, dyspraxia, </w:t>
            </w:r>
            <w:r w:rsidR="00FB624B">
              <w:rPr>
                <w:spacing w:val="-2"/>
                <w:sz w:val="20"/>
              </w:rPr>
              <w:t>dyscalculia.</w:t>
            </w:r>
          </w:p>
          <w:p w14:paraId="4050D68C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784390BF" w14:textId="77777777" w:rsidR="00EF7AA3" w:rsidRDefault="00EF7AA3">
            <w:pPr>
              <w:pStyle w:val="TableParagraph"/>
              <w:spacing w:before="236"/>
              <w:rPr>
                <w:sz w:val="20"/>
              </w:rPr>
            </w:pPr>
          </w:p>
          <w:p w14:paraId="5314F210" w14:textId="20AA0657" w:rsidR="00EF7AA3" w:rsidRDefault="006D1479">
            <w:pPr>
              <w:pStyle w:val="TableParagraph"/>
              <w:spacing w:line="235" w:lineRule="auto"/>
              <w:ind w:left="113" w:right="657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pacing w:val="-12"/>
                <w:sz w:val="20"/>
              </w:rPr>
              <w:t xml:space="preserve"> </w:t>
            </w:r>
            <w:r w:rsidR="00FB624B">
              <w:rPr>
                <w:sz w:val="20"/>
              </w:rPr>
              <w:t>will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continue evaluating the provision of therapeutic interventions.</w:t>
            </w:r>
          </w:p>
        </w:tc>
        <w:tc>
          <w:tcPr>
            <w:tcW w:w="2160" w:type="dxa"/>
          </w:tcPr>
          <w:p w14:paraId="65972142" w14:textId="6C500BB2" w:rsidR="00EF7AA3" w:rsidRDefault="006D1479">
            <w:pPr>
              <w:pStyle w:val="TableParagraph"/>
              <w:spacing w:before="121" w:line="235" w:lineRule="auto"/>
              <w:ind w:left="108" w:right="115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z w:val="20"/>
              </w:rPr>
              <w:t xml:space="preserve"> will continue</w:t>
            </w:r>
            <w:r w:rsidR="00FB624B">
              <w:rPr>
                <w:spacing w:val="-12"/>
                <w:sz w:val="20"/>
              </w:rPr>
              <w:t xml:space="preserve"> </w:t>
            </w:r>
            <w:r w:rsidR="00FB624B">
              <w:rPr>
                <w:sz w:val="20"/>
              </w:rPr>
              <w:t>to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review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the curriculum to make it more effective and to meet the needs of every child.</w:t>
            </w:r>
          </w:p>
          <w:p w14:paraId="71E3CBD2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4B0F383E" w14:textId="2F5FEBB7" w:rsidR="00EF7AA3" w:rsidRDefault="006D1479">
            <w:pPr>
              <w:pStyle w:val="TableParagraph"/>
              <w:spacing w:line="235" w:lineRule="auto"/>
              <w:ind w:left="108" w:right="115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z w:val="20"/>
              </w:rPr>
              <w:t xml:space="preserve"> will continue</w:t>
            </w:r>
            <w:r w:rsidR="00FB624B">
              <w:rPr>
                <w:spacing w:val="-4"/>
                <w:sz w:val="20"/>
              </w:rPr>
              <w:t xml:space="preserve"> </w:t>
            </w:r>
            <w:r w:rsidR="00FB624B">
              <w:rPr>
                <w:sz w:val="20"/>
              </w:rPr>
              <w:t>to</w:t>
            </w:r>
            <w:r w:rsidR="00FB624B">
              <w:rPr>
                <w:spacing w:val="-4"/>
                <w:sz w:val="20"/>
              </w:rPr>
              <w:t xml:space="preserve"> </w:t>
            </w:r>
            <w:r w:rsidR="00FB624B">
              <w:rPr>
                <w:sz w:val="20"/>
              </w:rPr>
              <w:t>strengthen the</w:t>
            </w:r>
            <w:r w:rsidR="00FB624B">
              <w:rPr>
                <w:spacing w:val="-8"/>
                <w:sz w:val="20"/>
              </w:rPr>
              <w:t xml:space="preserve"> </w:t>
            </w:r>
            <w:r w:rsidR="00FB624B">
              <w:rPr>
                <w:sz w:val="20"/>
              </w:rPr>
              <w:t>use</w:t>
            </w:r>
            <w:r w:rsidR="00FB624B">
              <w:rPr>
                <w:spacing w:val="-8"/>
                <w:sz w:val="20"/>
              </w:rPr>
              <w:t xml:space="preserve"> </w:t>
            </w:r>
            <w:r w:rsidR="00FB624B">
              <w:rPr>
                <w:sz w:val="20"/>
              </w:rPr>
              <w:t>of</w:t>
            </w:r>
            <w:r w:rsidR="00FB624B">
              <w:rPr>
                <w:spacing w:val="-8"/>
                <w:sz w:val="20"/>
              </w:rPr>
              <w:t xml:space="preserve"> </w:t>
            </w:r>
            <w:r w:rsidR="00FB624B">
              <w:rPr>
                <w:sz w:val="20"/>
              </w:rPr>
              <w:t>CPD</w:t>
            </w:r>
            <w:r w:rsidR="00FB624B">
              <w:rPr>
                <w:spacing w:val="-8"/>
                <w:sz w:val="20"/>
              </w:rPr>
              <w:t xml:space="preserve"> </w:t>
            </w:r>
            <w:r w:rsidR="00FB624B">
              <w:rPr>
                <w:sz w:val="20"/>
              </w:rPr>
              <w:t>by</w:t>
            </w:r>
            <w:r w:rsidR="00FB624B">
              <w:rPr>
                <w:spacing w:val="-8"/>
                <w:sz w:val="20"/>
              </w:rPr>
              <w:t xml:space="preserve"> </w:t>
            </w:r>
            <w:r w:rsidR="00FB624B">
              <w:rPr>
                <w:sz w:val="20"/>
              </w:rPr>
              <w:t>using Twilight Sessions &amp; INSET days.</w:t>
            </w:r>
          </w:p>
          <w:p w14:paraId="21ED6D3B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2C842795" w14:textId="77777777" w:rsidR="00EF7AA3" w:rsidRDefault="00EF7AA3">
            <w:pPr>
              <w:pStyle w:val="TableParagraph"/>
              <w:spacing w:before="235"/>
              <w:rPr>
                <w:sz w:val="20"/>
              </w:rPr>
            </w:pPr>
          </w:p>
          <w:p w14:paraId="64EF4CFA" w14:textId="46D3DBAA" w:rsidR="00EF7AA3" w:rsidRDefault="006D1479">
            <w:pPr>
              <w:pStyle w:val="TableParagraph"/>
              <w:spacing w:line="235" w:lineRule="auto"/>
              <w:ind w:left="108" w:right="115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z w:val="20"/>
              </w:rPr>
              <w:t xml:space="preserve"> will continue to conduct a </w:t>
            </w:r>
            <w:r w:rsidR="00FB624B">
              <w:rPr>
                <w:spacing w:val="-2"/>
                <w:sz w:val="20"/>
              </w:rPr>
              <w:t>comprehensive</w:t>
            </w:r>
            <w:r w:rsidR="00FB624B">
              <w:rPr>
                <w:spacing w:val="-10"/>
                <w:sz w:val="20"/>
              </w:rPr>
              <w:t xml:space="preserve"> </w:t>
            </w:r>
            <w:r w:rsidR="00FB624B">
              <w:rPr>
                <w:spacing w:val="-2"/>
                <w:sz w:val="20"/>
              </w:rPr>
              <w:t xml:space="preserve">review </w:t>
            </w:r>
            <w:r w:rsidR="00FB624B">
              <w:rPr>
                <w:sz w:val="20"/>
              </w:rPr>
              <w:t xml:space="preserve">of the therapeutic </w:t>
            </w:r>
            <w:r w:rsidR="00FB624B">
              <w:rPr>
                <w:spacing w:val="-2"/>
                <w:sz w:val="20"/>
              </w:rPr>
              <w:t>interventions.</w:t>
            </w:r>
          </w:p>
        </w:tc>
        <w:tc>
          <w:tcPr>
            <w:tcW w:w="1880" w:type="dxa"/>
          </w:tcPr>
          <w:p w14:paraId="4B690875" w14:textId="5154B2C0" w:rsidR="00EF7AA3" w:rsidRDefault="00F50BC7"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SS, ES, KF</w:t>
            </w:r>
          </w:p>
          <w:p w14:paraId="17765117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31119801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0B011E21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44EDA191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6B5C1FC0" w14:textId="77777777" w:rsidR="00EF7AA3" w:rsidRDefault="00EF7AA3">
            <w:pPr>
              <w:pStyle w:val="TableParagraph"/>
              <w:spacing w:before="215"/>
              <w:rPr>
                <w:sz w:val="20"/>
              </w:rPr>
            </w:pPr>
          </w:p>
          <w:p w14:paraId="483AEE0E" w14:textId="2EDF7AC6" w:rsidR="00EF7AA3" w:rsidRPr="00F50BC7" w:rsidRDefault="00F50BC7">
            <w:pPr>
              <w:pStyle w:val="TableParagraph"/>
              <w:ind w:left="108"/>
              <w:rPr>
                <w:sz w:val="20"/>
                <w:lang w:val="nb-NO"/>
              </w:rPr>
            </w:pPr>
            <w:r w:rsidRPr="00F50BC7">
              <w:rPr>
                <w:sz w:val="20"/>
                <w:lang w:val="nb-NO"/>
              </w:rPr>
              <w:t>SS, ES, KF</w:t>
            </w:r>
          </w:p>
          <w:p w14:paraId="17CB58BE" w14:textId="77777777" w:rsidR="00EF7AA3" w:rsidRPr="00F50BC7" w:rsidRDefault="00EF7AA3">
            <w:pPr>
              <w:pStyle w:val="TableParagraph"/>
              <w:rPr>
                <w:sz w:val="20"/>
                <w:lang w:val="nb-NO"/>
              </w:rPr>
            </w:pPr>
          </w:p>
          <w:p w14:paraId="6F1839B4" w14:textId="77777777" w:rsidR="00EF7AA3" w:rsidRPr="00F50BC7" w:rsidRDefault="00EF7AA3">
            <w:pPr>
              <w:pStyle w:val="TableParagraph"/>
              <w:rPr>
                <w:sz w:val="20"/>
                <w:lang w:val="nb-NO"/>
              </w:rPr>
            </w:pPr>
          </w:p>
          <w:p w14:paraId="0F6A8F93" w14:textId="77777777" w:rsidR="00EF7AA3" w:rsidRPr="00F50BC7" w:rsidRDefault="00EF7AA3">
            <w:pPr>
              <w:pStyle w:val="TableParagraph"/>
              <w:rPr>
                <w:sz w:val="20"/>
                <w:lang w:val="nb-NO"/>
              </w:rPr>
            </w:pPr>
          </w:p>
          <w:p w14:paraId="0612C483" w14:textId="77777777" w:rsidR="00EF7AA3" w:rsidRPr="00F50BC7" w:rsidRDefault="00EF7AA3">
            <w:pPr>
              <w:pStyle w:val="TableParagraph"/>
              <w:rPr>
                <w:sz w:val="20"/>
                <w:lang w:val="nb-NO"/>
              </w:rPr>
            </w:pPr>
          </w:p>
          <w:p w14:paraId="19097B5B" w14:textId="77777777" w:rsidR="00EF7AA3" w:rsidRPr="00F50BC7" w:rsidRDefault="00EF7AA3">
            <w:pPr>
              <w:pStyle w:val="TableParagraph"/>
              <w:rPr>
                <w:sz w:val="20"/>
                <w:lang w:val="nb-NO"/>
              </w:rPr>
            </w:pPr>
          </w:p>
          <w:p w14:paraId="1BCE1A84" w14:textId="77777777" w:rsidR="00EF7AA3" w:rsidRPr="00F50BC7" w:rsidRDefault="00EF7AA3">
            <w:pPr>
              <w:pStyle w:val="TableParagraph"/>
              <w:spacing w:before="211"/>
              <w:rPr>
                <w:sz w:val="20"/>
                <w:lang w:val="nb-NO"/>
              </w:rPr>
            </w:pPr>
          </w:p>
          <w:p w14:paraId="3F5FDF3E" w14:textId="77777777" w:rsidR="00F50BC7" w:rsidRPr="00F50BC7" w:rsidRDefault="00F50BC7" w:rsidP="00F50BC7">
            <w:pPr>
              <w:pStyle w:val="TableParagraph"/>
              <w:spacing w:before="117"/>
              <w:ind w:left="108"/>
              <w:rPr>
                <w:sz w:val="20"/>
                <w:lang w:val="nb-NO"/>
              </w:rPr>
            </w:pPr>
            <w:r w:rsidRPr="00F50BC7">
              <w:rPr>
                <w:sz w:val="20"/>
                <w:lang w:val="nb-NO"/>
              </w:rPr>
              <w:t>SS, ES, KF</w:t>
            </w:r>
          </w:p>
          <w:p w14:paraId="4CDC063B" w14:textId="7D519F79" w:rsidR="00EF7AA3" w:rsidRPr="00F50BC7" w:rsidRDefault="00EF7AA3">
            <w:pPr>
              <w:pStyle w:val="TableParagraph"/>
              <w:ind w:left="108"/>
              <w:rPr>
                <w:sz w:val="20"/>
                <w:lang w:val="nb-NO"/>
              </w:rPr>
            </w:pPr>
          </w:p>
        </w:tc>
        <w:tc>
          <w:tcPr>
            <w:tcW w:w="1880" w:type="dxa"/>
          </w:tcPr>
          <w:p w14:paraId="2FE7DBD4" w14:textId="5A083E3A" w:rsidR="00EF7AA3" w:rsidRDefault="00F50BC7">
            <w:pPr>
              <w:pStyle w:val="TableParagraph"/>
              <w:spacing w:before="117"/>
              <w:ind w:left="103"/>
              <w:rPr>
                <w:sz w:val="20"/>
              </w:rPr>
            </w:pPr>
            <w:r>
              <w:rPr>
                <w:sz w:val="20"/>
              </w:rPr>
              <w:t>ongoing</w:t>
            </w:r>
          </w:p>
          <w:p w14:paraId="6CE9180C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454C81DD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231EDEB8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7252EDBE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72777500" w14:textId="77777777" w:rsidR="00EF7AA3" w:rsidRDefault="00EF7AA3">
            <w:pPr>
              <w:pStyle w:val="TableParagraph"/>
              <w:spacing w:before="215"/>
              <w:rPr>
                <w:sz w:val="20"/>
              </w:rPr>
            </w:pPr>
          </w:p>
          <w:p w14:paraId="6BD07F40" w14:textId="04E43ADC" w:rsidR="00EF7AA3" w:rsidRDefault="00F50BC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ongoing</w:t>
            </w:r>
          </w:p>
          <w:p w14:paraId="38AEBD00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2295817E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5C95861B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6F4690A6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01281E27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7B197CBB" w14:textId="77777777" w:rsidR="00EF7AA3" w:rsidRDefault="00EF7AA3">
            <w:pPr>
              <w:pStyle w:val="TableParagraph"/>
              <w:spacing w:before="211"/>
              <w:rPr>
                <w:sz w:val="20"/>
              </w:rPr>
            </w:pPr>
          </w:p>
          <w:p w14:paraId="1BD3057A" w14:textId="7FF81266" w:rsidR="00EF7AA3" w:rsidRDefault="00F50BC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ongoing</w:t>
            </w:r>
          </w:p>
        </w:tc>
        <w:tc>
          <w:tcPr>
            <w:tcW w:w="2540" w:type="dxa"/>
          </w:tcPr>
          <w:p w14:paraId="0985DBC9" w14:textId="77777777" w:rsidR="00EF7AA3" w:rsidRDefault="00FB624B">
            <w:pPr>
              <w:pStyle w:val="TableParagraph"/>
              <w:spacing w:before="121" w:line="235" w:lineRule="auto"/>
              <w:ind w:left="98" w:right="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 greater access to a wider range of subjects that help the individual progress to their next steps.</w:t>
            </w:r>
          </w:p>
          <w:p w14:paraId="6F4D65EA" w14:textId="77777777" w:rsidR="00EF7AA3" w:rsidRDefault="00EF7AA3">
            <w:pPr>
              <w:pStyle w:val="TableParagraph"/>
              <w:spacing w:before="239"/>
              <w:rPr>
                <w:sz w:val="20"/>
              </w:rPr>
            </w:pPr>
          </w:p>
          <w:p w14:paraId="074BAF2F" w14:textId="4EFA1039" w:rsidR="00EF7AA3" w:rsidRDefault="00FB624B">
            <w:pPr>
              <w:pStyle w:val="TableParagraph"/>
              <w:spacing w:line="235" w:lineRule="auto"/>
              <w:ind w:left="98" w:right="146"/>
              <w:rPr>
                <w:sz w:val="20"/>
              </w:rPr>
            </w:pPr>
            <w:r>
              <w:rPr>
                <w:sz w:val="20"/>
              </w:rPr>
              <w:t>Staff will have a greater knowledge and understanding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Autism</w:t>
            </w:r>
            <w:r w:rsidR="00F50BC7">
              <w:rPr>
                <w:sz w:val="20"/>
              </w:rPr>
              <w:t xml:space="preserve">, ADHD, FASD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students.</w:t>
            </w:r>
          </w:p>
          <w:p w14:paraId="7D8C4436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0921B6EB" w14:textId="77777777" w:rsidR="00EF7AA3" w:rsidRDefault="00EF7AA3">
            <w:pPr>
              <w:pStyle w:val="TableParagraph"/>
              <w:rPr>
                <w:sz w:val="20"/>
              </w:rPr>
            </w:pPr>
          </w:p>
          <w:p w14:paraId="6D730D0A" w14:textId="77777777" w:rsidR="00EF7AA3" w:rsidRDefault="00EF7AA3">
            <w:pPr>
              <w:pStyle w:val="TableParagraph"/>
              <w:spacing w:before="231"/>
              <w:rPr>
                <w:sz w:val="20"/>
              </w:rPr>
            </w:pPr>
          </w:p>
          <w:p w14:paraId="71C83742" w14:textId="77777777" w:rsidR="00EF7AA3" w:rsidRDefault="00FB624B">
            <w:pPr>
              <w:pStyle w:val="TableParagraph"/>
              <w:spacing w:line="235" w:lineRule="auto"/>
              <w:ind w:left="98" w:right="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 greater access to a wider range of subjects that help the individual progress to their next steps.</w:t>
            </w:r>
          </w:p>
        </w:tc>
      </w:tr>
      <w:tr w:rsidR="00EF7AA3" w14:paraId="757CE08C" w14:textId="77777777">
        <w:trPr>
          <w:trHeight w:val="2119"/>
        </w:trPr>
        <w:tc>
          <w:tcPr>
            <w:tcW w:w="1280" w:type="dxa"/>
          </w:tcPr>
          <w:p w14:paraId="07E83B03" w14:textId="77777777" w:rsidR="00EF7AA3" w:rsidRDefault="00FB624B">
            <w:pPr>
              <w:pStyle w:val="TableParagraph"/>
              <w:spacing w:before="106" w:line="235" w:lineRule="auto"/>
              <w:ind w:left="108"/>
              <w:rPr>
                <w:sz w:val="20"/>
              </w:rPr>
            </w:pPr>
            <w:r>
              <w:rPr>
                <w:sz w:val="20"/>
              </w:rPr>
              <w:t>Improve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maintain </w:t>
            </w:r>
            <w:r>
              <w:rPr>
                <w:sz w:val="20"/>
              </w:rPr>
              <w:t>access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physical environment</w:t>
            </w:r>
          </w:p>
        </w:tc>
        <w:tc>
          <w:tcPr>
            <w:tcW w:w="2840" w:type="dxa"/>
          </w:tcPr>
          <w:p w14:paraId="732CA72C" w14:textId="3E90FB12" w:rsidR="00EF7AA3" w:rsidRDefault="00FB624B">
            <w:pPr>
              <w:pStyle w:val="TableParagraph"/>
              <w:spacing w:before="106" w:line="235" w:lineRule="auto"/>
              <w:ind w:left="103" w:right="76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>building</w:t>
            </w:r>
            <w:r>
              <w:rPr>
                <w:sz w:val="20"/>
              </w:rPr>
              <w:t xml:space="preserve"> meet</w:t>
            </w:r>
            <w:r w:rsidR="00F50BC7">
              <w:rPr>
                <w:sz w:val="20"/>
              </w:rPr>
              <w:t>s</w:t>
            </w:r>
            <w:r>
              <w:rPr>
                <w:sz w:val="20"/>
              </w:rPr>
              <w:t xml:space="preserve"> the needs of students as required. The main house needs to be assessed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improvements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This </w:t>
            </w:r>
            <w:r>
              <w:rPr>
                <w:spacing w:val="-2"/>
                <w:sz w:val="20"/>
              </w:rPr>
              <w:t>includes:</w:t>
            </w:r>
          </w:p>
          <w:p w14:paraId="13162EF6" w14:textId="77777777" w:rsidR="00EF7AA3" w:rsidRDefault="00FB624B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Ramps</w:t>
            </w:r>
          </w:p>
          <w:p w14:paraId="55143D1A" w14:textId="77777777" w:rsidR="00EF7AA3" w:rsidRDefault="00FB624B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Front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width</w:t>
            </w:r>
          </w:p>
          <w:p w14:paraId="0478EEF5" w14:textId="77777777" w:rsidR="00EF7AA3" w:rsidRDefault="00FB624B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toilets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3080" w:type="dxa"/>
          </w:tcPr>
          <w:p w14:paraId="2E73DEAF" w14:textId="153B994A" w:rsidR="00EF7AA3" w:rsidRDefault="006D1479">
            <w:pPr>
              <w:pStyle w:val="TableParagraph"/>
              <w:spacing w:before="106"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Ad Astra</w:t>
            </w:r>
            <w:r w:rsidR="00FB624B">
              <w:rPr>
                <w:sz w:val="20"/>
              </w:rPr>
              <w:t xml:space="preserve"> </w:t>
            </w:r>
            <w:r w:rsidR="00FB624B">
              <w:rPr>
                <w:sz w:val="20"/>
              </w:rPr>
              <w:t>will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>continue</w:t>
            </w:r>
            <w:r w:rsidR="00FB624B">
              <w:rPr>
                <w:spacing w:val="-11"/>
                <w:sz w:val="20"/>
              </w:rPr>
              <w:t xml:space="preserve"> </w:t>
            </w:r>
            <w:r w:rsidR="00FB624B">
              <w:rPr>
                <w:sz w:val="20"/>
              </w:rPr>
              <w:t xml:space="preserve">developing the </w:t>
            </w:r>
            <w:r w:rsidR="00FB624B">
              <w:rPr>
                <w:sz w:val="20"/>
              </w:rPr>
              <w:t>building</w:t>
            </w:r>
            <w:r w:rsidR="00F50BC7">
              <w:rPr>
                <w:sz w:val="20"/>
              </w:rPr>
              <w:t xml:space="preserve"> </w:t>
            </w:r>
            <w:r w:rsidR="00FB624B">
              <w:rPr>
                <w:sz w:val="20"/>
              </w:rPr>
              <w:t>to meet the needs of a greater number of the community that it serves</w:t>
            </w:r>
          </w:p>
        </w:tc>
        <w:tc>
          <w:tcPr>
            <w:tcW w:w="2160" w:type="dxa"/>
          </w:tcPr>
          <w:p w14:paraId="2E32A376" w14:textId="2171EB3A" w:rsidR="00EF7AA3" w:rsidRDefault="00FB624B">
            <w:pPr>
              <w:pStyle w:val="TableParagraph"/>
              <w:spacing w:before="106" w:line="235" w:lineRule="auto"/>
              <w:ind w:left="108" w:right="115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F50BC7">
              <w:rPr>
                <w:sz w:val="20"/>
              </w:rPr>
              <w:t xml:space="preserve">MD, Director </w:t>
            </w:r>
            <w:r>
              <w:rPr>
                <w:sz w:val="20"/>
              </w:rPr>
              <w:t xml:space="preserve">and </w:t>
            </w:r>
            <w:r w:rsidR="00F50BC7">
              <w:rPr>
                <w:sz w:val="20"/>
              </w:rPr>
              <w:t xml:space="preserve">Head of Provision </w:t>
            </w:r>
            <w:r>
              <w:rPr>
                <w:sz w:val="20"/>
              </w:rPr>
              <w:t>will conduct a review to ascertain any adaptations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 w:rsidR="006D1479">
              <w:rPr>
                <w:sz w:val="20"/>
              </w:rPr>
              <w:t>provision</w:t>
            </w:r>
            <w:r>
              <w:rPr>
                <w:sz w:val="20"/>
              </w:rPr>
              <w:t xml:space="preserve"> 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includes</w:t>
            </w:r>
            <w:proofErr w:type="gramEnd"/>
            <w:r>
              <w:rPr>
                <w:spacing w:val="-2"/>
                <w:sz w:val="20"/>
              </w:rPr>
              <w:t>:</w:t>
            </w:r>
          </w:p>
          <w:p w14:paraId="67B5AF12" w14:textId="77777777" w:rsidR="00EF7AA3" w:rsidRDefault="00FB624B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toilets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1880" w:type="dxa"/>
          </w:tcPr>
          <w:p w14:paraId="232B11B4" w14:textId="77777777" w:rsidR="00F50BC7" w:rsidRDefault="00F50BC7" w:rsidP="00F50BC7"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SS, ES, KF</w:t>
            </w:r>
          </w:p>
          <w:p w14:paraId="400A3123" w14:textId="5C0411C8" w:rsidR="00EF7AA3" w:rsidRDefault="00EF7AA3">
            <w:pPr>
              <w:pStyle w:val="TableParagraph"/>
              <w:spacing w:before="102"/>
              <w:ind w:left="108"/>
              <w:rPr>
                <w:sz w:val="20"/>
              </w:rPr>
            </w:pPr>
          </w:p>
        </w:tc>
        <w:tc>
          <w:tcPr>
            <w:tcW w:w="1880" w:type="dxa"/>
          </w:tcPr>
          <w:p w14:paraId="620BDF42" w14:textId="77777777" w:rsidR="00EF7AA3" w:rsidRDefault="00FB624B">
            <w:pPr>
              <w:pStyle w:val="TableParagraph"/>
              <w:spacing w:before="106" w:line="235" w:lineRule="auto"/>
              <w:ind w:left="103" w:right="111"/>
              <w:rPr>
                <w:sz w:val="20"/>
              </w:rPr>
            </w:pPr>
            <w:r>
              <w:rPr>
                <w:sz w:val="20"/>
              </w:rPr>
              <w:t>Within 3 years in line with the site development plan and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future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develop the site.</w:t>
            </w:r>
          </w:p>
        </w:tc>
        <w:tc>
          <w:tcPr>
            <w:tcW w:w="2540" w:type="dxa"/>
          </w:tcPr>
          <w:p w14:paraId="7C80D51E" w14:textId="168076C4" w:rsidR="00EF7AA3" w:rsidRDefault="00FB624B">
            <w:pPr>
              <w:pStyle w:val="TableParagraph"/>
              <w:spacing w:before="106" w:line="235" w:lineRule="auto"/>
              <w:ind w:left="98"/>
              <w:rPr>
                <w:sz w:val="20"/>
              </w:rPr>
            </w:pPr>
            <w:r>
              <w:rPr>
                <w:sz w:val="20"/>
              </w:rPr>
              <w:t>Greater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 w:rsidR="00F50BC7">
              <w:rPr>
                <w:sz w:val="20"/>
              </w:rPr>
              <w:t xml:space="preserve"> building</w:t>
            </w:r>
          </w:p>
        </w:tc>
      </w:tr>
    </w:tbl>
    <w:p w14:paraId="52BF566A" w14:textId="77777777" w:rsidR="00EF7AA3" w:rsidRDefault="00EF7AA3">
      <w:pPr>
        <w:spacing w:line="235" w:lineRule="auto"/>
        <w:rPr>
          <w:sz w:val="20"/>
        </w:rPr>
        <w:sectPr w:rsidR="00EF7AA3">
          <w:footerReference w:type="default" r:id="rId9"/>
          <w:pgSz w:w="16840" w:h="11920" w:orient="landscape"/>
          <w:pgMar w:top="800" w:right="280" w:bottom="480" w:left="560" w:header="0" w:footer="293" w:gutter="0"/>
          <w:cols w:space="720"/>
        </w:sect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840"/>
        <w:gridCol w:w="3080"/>
        <w:gridCol w:w="2160"/>
        <w:gridCol w:w="1880"/>
        <w:gridCol w:w="1880"/>
        <w:gridCol w:w="2540"/>
      </w:tblGrid>
      <w:tr w:rsidR="00EF7AA3" w14:paraId="21693A11" w14:textId="77777777">
        <w:trPr>
          <w:trHeight w:val="1660"/>
        </w:trPr>
        <w:tc>
          <w:tcPr>
            <w:tcW w:w="1280" w:type="dxa"/>
          </w:tcPr>
          <w:p w14:paraId="11630E95" w14:textId="77777777" w:rsidR="00EF7AA3" w:rsidRDefault="00EF7A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0331717" w14:textId="77777777" w:rsidR="00EF7AA3" w:rsidRDefault="00FB624B">
            <w:pPr>
              <w:pStyle w:val="TableParagraph"/>
              <w:spacing w:before="117"/>
              <w:ind w:left="823"/>
              <w:rPr>
                <w:sz w:val="20"/>
              </w:rPr>
            </w:pPr>
            <w:r>
              <w:rPr>
                <w:sz w:val="20"/>
              </w:rPr>
              <w:t>changing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facilities.</w:t>
            </w:r>
          </w:p>
        </w:tc>
        <w:tc>
          <w:tcPr>
            <w:tcW w:w="3080" w:type="dxa"/>
          </w:tcPr>
          <w:p w14:paraId="6309803B" w14:textId="77777777" w:rsidR="00EF7AA3" w:rsidRDefault="00EF7A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7E893E15" w14:textId="3D20B9E7" w:rsidR="00EF7AA3" w:rsidRDefault="00FB624B">
            <w:pPr>
              <w:pStyle w:val="TableParagraph"/>
              <w:spacing w:before="117" w:line="242" w:lineRule="exact"/>
              <w:ind w:left="39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3"/>
                <w:sz w:val="20"/>
              </w:rPr>
              <w:t xml:space="preserve"> </w:t>
            </w:r>
            <w:r w:rsidR="00F50BC7">
              <w:rPr>
                <w:spacing w:val="-2"/>
                <w:sz w:val="20"/>
              </w:rPr>
              <w:t>part of the building</w:t>
            </w:r>
          </w:p>
          <w:p w14:paraId="721FA5FC" w14:textId="77777777" w:rsidR="00EF7AA3" w:rsidRDefault="00FB624B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before="2" w:line="235" w:lineRule="auto"/>
              <w:ind w:right="345"/>
              <w:rPr>
                <w:sz w:val="20"/>
              </w:rPr>
            </w:pPr>
            <w:r>
              <w:rPr>
                <w:sz w:val="20"/>
              </w:rPr>
              <w:t>Ramp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into Main House</w:t>
            </w:r>
          </w:p>
          <w:p w14:paraId="432FA637" w14:textId="77777777" w:rsidR="00EF7AA3" w:rsidRDefault="00FB624B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before="1" w:line="235" w:lineRule="auto"/>
              <w:ind w:right="250"/>
              <w:rPr>
                <w:sz w:val="20"/>
              </w:rPr>
            </w:pPr>
            <w:r>
              <w:rPr>
                <w:sz w:val="20"/>
              </w:rPr>
              <w:t>Wheelchair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access </w:t>
            </w:r>
            <w:proofErr w:type="gramStart"/>
            <w:r>
              <w:rPr>
                <w:sz w:val="20"/>
              </w:rPr>
              <w:t>within</w:t>
            </w:r>
            <w:proofErr w:type="gramEnd"/>
            <w:r>
              <w:rPr>
                <w:sz w:val="20"/>
              </w:rPr>
              <w:t xml:space="preserve"> the main </w:t>
            </w:r>
            <w:r>
              <w:rPr>
                <w:spacing w:val="-2"/>
                <w:sz w:val="20"/>
              </w:rPr>
              <w:t>reception.</w:t>
            </w:r>
          </w:p>
        </w:tc>
        <w:tc>
          <w:tcPr>
            <w:tcW w:w="1880" w:type="dxa"/>
          </w:tcPr>
          <w:p w14:paraId="16085497" w14:textId="77777777" w:rsidR="00EF7AA3" w:rsidRDefault="00EF7A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58A1D8B4" w14:textId="77777777" w:rsidR="00EF7AA3" w:rsidRDefault="00EF7A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</w:tcPr>
          <w:p w14:paraId="540365E7" w14:textId="77777777" w:rsidR="00EF7AA3" w:rsidRDefault="00EF7A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E56E46" w14:textId="77777777" w:rsidR="00EF7AA3" w:rsidRDefault="00EF7AA3">
      <w:pPr>
        <w:rPr>
          <w:rFonts w:ascii="Times New Roman"/>
          <w:sz w:val="20"/>
        </w:rPr>
        <w:sectPr w:rsidR="00EF7AA3">
          <w:type w:val="continuous"/>
          <w:pgSz w:w="16840" w:h="11920" w:orient="landscape"/>
          <w:pgMar w:top="800" w:right="280" w:bottom="480" w:left="560" w:header="0" w:footer="293" w:gutter="0"/>
          <w:cols w:space="720"/>
        </w:sectPr>
      </w:pPr>
    </w:p>
    <w:p w14:paraId="68C453EF" w14:textId="77777777" w:rsidR="00EF7AA3" w:rsidRDefault="00FB624B">
      <w:pPr>
        <w:pStyle w:val="Heading1"/>
        <w:numPr>
          <w:ilvl w:val="0"/>
          <w:numId w:val="4"/>
        </w:numPr>
        <w:tabs>
          <w:tab w:val="left" w:pos="728"/>
        </w:tabs>
        <w:spacing w:before="37"/>
        <w:ind w:left="728"/>
        <w:jc w:val="left"/>
      </w:pPr>
      <w:r>
        <w:lastRenderedPageBreak/>
        <w:t>Monitoring</w:t>
      </w:r>
      <w:r>
        <w:rPr>
          <w:spacing w:val="-3"/>
        </w:rPr>
        <w:t xml:space="preserve"> </w:t>
      </w:r>
      <w:r>
        <w:rPr>
          <w:spacing w:val="-2"/>
        </w:rPr>
        <w:t>arrangements</w:t>
      </w:r>
    </w:p>
    <w:p w14:paraId="4ED4F63A" w14:textId="77429318" w:rsidR="00EF7AA3" w:rsidRDefault="00FB624B">
      <w:pPr>
        <w:pStyle w:val="ListParagraph"/>
        <w:numPr>
          <w:ilvl w:val="1"/>
          <w:numId w:val="4"/>
        </w:numPr>
        <w:tabs>
          <w:tab w:val="left" w:pos="1088"/>
        </w:tabs>
        <w:spacing w:line="240" w:lineRule="exact"/>
        <w:rPr>
          <w:rFonts w:ascii="Arial" w:hAnsi="Arial"/>
          <w:sz w:val="20"/>
        </w:rPr>
      </w:pP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document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reviewed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year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 w:rsidR="006D1479">
        <w:rPr>
          <w:sz w:val="20"/>
        </w:rPr>
        <w:t>provision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plan.</w:t>
      </w:r>
    </w:p>
    <w:p w14:paraId="5AF6F951" w14:textId="77777777" w:rsidR="00EF7AA3" w:rsidRDefault="00EF7AA3">
      <w:pPr>
        <w:pStyle w:val="BodyText"/>
        <w:spacing w:before="37"/>
        <w:rPr>
          <w:sz w:val="20"/>
        </w:rPr>
      </w:pPr>
    </w:p>
    <w:p w14:paraId="4FC787FE" w14:textId="77777777" w:rsidR="00EF7AA3" w:rsidRDefault="00FB624B">
      <w:pPr>
        <w:pStyle w:val="Heading1"/>
        <w:numPr>
          <w:ilvl w:val="0"/>
          <w:numId w:val="4"/>
        </w:numPr>
        <w:tabs>
          <w:tab w:val="left" w:pos="728"/>
        </w:tabs>
        <w:spacing w:line="240" w:lineRule="auto"/>
        <w:ind w:left="728"/>
        <w:jc w:val="left"/>
      </w:pPr>
      <w:r>
        <w:t>Links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policies</w:t>
      </w:r>
    </w:p>
    <w:p w14:paraId="34B906DF" w14:textId="77777777" w:rsidR="00EF7AA3" w:rsidRDefault="00FB624B">
      <w:pPr>
        <w:spacing w:before="232" w:line="242" w:lineRule="exact"/>
        <w:ind w:left="113"/>
        <w:rPr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linked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policies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documents:</w:t>
      </w:r>
    </w:p>
    <w:p w14:paraId="39496C8F" w14:textId="77777777" w:rsidR="00EF7AA3" w:rsidRDefault="00FB624B">
      <w:pPr>
        <w:pStyle w:val="ListParagraph"/>
        <w:numPr>
          <w:ilvl w:val="1"/>
          <w:numId w:val="4"/>
        </w:numPr>
        <w:tabs>
          <w:tab w:val="left" w:pos="1088"/>
        </w:tabs>
        <w:spacing w:line="242" w:lineRule="exact"/>
        <w:rPr>
          <w:rFonts w:ascii="Arial" w:hAnsi="Arial"/>
          <w:sz w:val="20"/>
        </w:rPr>
      </w:pP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assessments</w:t>
      </w:r>
    </w:p>
    <w:p w14:paraId="50D671BB" w14:textId="77777777" w:rsidR="00EF7AA3" w:rsidRDefault="00FB624B">
      <w:pPr>
        <w:pStyle w:val="ListParagraph"/>
        <w:numPr>
          <w:ilvl w:val="1"/>
          <w:numId w:val="4"/>
        </w:numPr>
        <w:tabs>
          <w:tab w:val="left" w:pos="1088"/>
        </w:tabs>
        <w:spacing w:line="260" w:lineRule="exact"/>
        <w:rPr>
          <w:rFonts w:ascii="Arial" w:hAnsi="Arial"/>
        </w:rPr>
      </w:pP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safety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policy</w:t>
      </w:r>
    </w:p>
    <w:p w14:paraId="4DD5ED39" w14:textId="77777777" w:rsidR="00EF7AA3" w:rsidRDefault="00FB624B">
      <w:pPr>
        <w:pStyle w:val="ListParagraph"/>
        <w:numPr>
          <w:ilvl w:val="1"/>
          <w:numId w:val="4"/>
        </w:numPr>
        <w:tabs>
          <w:tab w:val="left" w:pos="1088"/>
        </w:tabs>
        <w:spacing w:before="10"/>
        <w:rPr>
          <w:rFonts w:ascii="Arial" w:hAnsi="Arial"/>
        </w:rPr>
      </w:pPr>
      <w:r>
        <w:rPr>
          <w:sz w:val="20"/>
        </w:rPr>
        <w:t>Equality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objectives</w:t>
      </w:r>
    </w:p>
    <w:p w14:paraId="22FA78D4" w14:textId="77777777" w:rsidR="00EF7AA3" w:rsidRDefault="00EF7AA3">
      <w:pPr>
        <w:pStyle w:val="BodyText"/>
      </w:pPr>
    </w:p>
    <w:p w14:paraId="7DFA1DAD" w14:textId="77777777" w:rsidR="00EF7AA3" w:rsidRDefault="00EF7AA3">
      <w:pPr>
        <w:pStyle w:val="BodyText"/>
      </w:pPr>
    </w:p>
    <w:p w14:paraId="7F516CAE" w14:textId="77777777" w:rsidR="00EF7AA3" w:rsidRDefault="00EF7AA3">
      <w:pPr>
        <w:pStyle w:val="BodyText"/>
      </w:pPr>
    </w:p>
    <w:p w14:paraId="71C352B5" w14:textId="77777777" w:rsidR="00EF7AA3" w:rsidRDefault="00EF7AA3">
      <w:pPr>
        <w:pStyle w:val="BodyText"/>
      </w:pPr>
    </w:p>
    <w:p w14:paraId="6D48E190" w14:textId="77777777" w:rsidR="00EF7AA3" w:rsidRDefault="00EF7AA3">
      <w:pPr>
        <w:pStyle w:val="BodyText"/>
      </w:pPr>
    </w:p>
    <w:p w14:paraId="20023C3D" w14:textId="77777777" w:rsidR="00EF7AA3" w:rsidRDefault="00EF7AA3">
      <w:pPr>
        <w:pStyle w:val="BodyText"/>
      </w:pPr>
    </w:p>
    <w:p w14:paraId="10CDAB6F" w14:textId="77777777" w:rsidR="00EF7AA3" w:rsidRDefault="00EF7AA3">
      <w:pPr>
        <w:pStyle w:val="BodyText"/>
      </w:pPr>
    </w:p>
    <w:p w14:paraId="3D366870" w14:textId="77777777" w:rsidR="00EF7AA3" w:rsidRDefault="00EF7AA3">
      <w:pPr>
        <w:pStyle w:val="BodyText"/>
      </w:pPr>
    </w:p>
    <w:p w14:paraId="6B51637B" w14:textId="77777777" w:rsidR="00EF7AA3" w:rsidRDefault="00EF7AA3">
      <w:pPr>
        <w:pStyle w:val="BodyText"/>
      </w:pPr>
    </w:p>
    <w:p w14:paraId="2C625ADF" w14:textId="77777777" w:rsidR="00EF7AA3" w:rsidRDefault="00EF7AA3">
      <w:pPr>
        <w:pStyle w:val="BodyText"/>
      </w:pPr>
    </w:p>
    <w:p w14:paraId="5444FA26" w14:textId="77777777" w:rsidR="00EF7AA3" w:rsidRDefault="00EF7AA3">
      <w:pPr>
        <w:pStyle w:val="BodyText"/>
      </w:pPr>
    </w:p>
    <w:p w14:paraId="753D552D" w14:textId="77777777" w:rsidR="00EF7AA3" w:rsidRDefault="00EF7AA3">
      <w:pPr>
        <w:pStyle w:val="BodyText"/>
      </w:pPr>
    </w:p>
    <w:p w14:paraId="4CF9833A" w14:textId="77777777" w:rsidR="00EF7AA3" w:rsidRDefault="00EF7AA3">
      <w:pPr>
        <w:pStyle w:val="BodyText"/>
      </w:pPr>
    </w:p>
    <w:p w14:paraId="1B2C26DB" w14:textId="77777777" w:rsidR="00EF7AA3" w:rsidRDefault="00EF7AA3">
      <w:pPr>
        <w:pStyle w:val="BodyText"/>
      </w:pPr>
    </w:p>
    <w:p w14:paraId="07DB70C9" w14:textId="77777777" w:rsidR="00EF7AA3" w:rsidRDefault="00EF7AA3">
      <w:pPr>
        <w:pStyle w:val="BodyText"/>
      </w:pPr>
    </w:p>
    <w:p w14:paraId="08827E9A" w14:textId="77777777" w:rsidR="00EF7AA3" w:rsidRDefault="00EF7AA3">
      <w:pPr>
        <w:pStyle w:val="BodyText"/>
      </w:pPr>
    </w:p>
    <w:p w14:paraId="113F9A89" w14:textId="77777777" w:rsidR="00EF7AA3" w:rsidRDefault="00EF7AA3">
      <w:pPr>
        <w:pStyle w:val="BodyText"/>
      </w:pPr>
    </w:p>
    <w:p w14:paraId="50184346" w14:textId="77777777" w:rsidR="00EF7AA3" w:rsidRDefault="00EF7AA3">
      <w:pPr>
        <w:pStyle w:val="BodyText"/>
      </w:pPr>
    </w:p>
    <w:p w14:paraId="4DD9B589" w14:textId="77777777" w:rsidR="00EF7AA3" w:rsidRDefault="00EF7AA3">
      <w:pPr>
        <w:pStyle w:val="BodyText"/>
      </w:pPr>
    </w:p>
    <w:p w14:paraId="34163232" w14:textId="77777777" w:rsidR="00EF7AA3" w:rsidRDefault="00EF7AA3">
      <w:pPr>
        <w:pStyle w:val="BodyText"/>
      </w:pPr>
    </w:p>
    <w:p w14:paraId="52907171" w14:textId="77777777" w:rsidR="00EF7AA3" w:rsidRDefault="00EF7AA3">
      <w:pPr>
        <w:pStyle w:val="BodyText"/>
      </w:pPr>
    </w:p>
    <w:p w14:paraId="0A5CEE9F" w14:textId="77777777" w:rsidR="00EF7AA3" w:rsidRDefault="00EF7AA3">
      <w:pPr>
        <w:pStyle w:val="BodyText"/>
      </w:pPr>
    </w:p>
    <w:p w14:paraId="2A3AF2D3" w14:textId="77777777" w:rsidR="00EF7AA3" w:rsidRDefault="00EF7AA3">
      <w:pPr>
        <w:pStyle w:val="BodyText"/>
      </w:pPr>
    </w:p>
    <w:p w14:paraId="328250CF" w14:textId="77777777" w:rsidR="00EF7AA3" w:rsidRDefault="00EF7AA3">
      <w:pPr>
        <w:pStyle w:val="BodyText"/>
      </w:pPr>
    </w:p>
    <w:p w14:paraId="4C62EBF7" w14:textId="77777777" w:rsidR="00EF7AA3" w:rsidRDefault="00EF7AA3">
      <w:pPr>
        <w:pStyle w:val="BodyText"/>
      </w:pPr>
    </w:p>
    <w:p w14:paraId="0A03499C" w14:textId="77777777" w:rsidR="00EF7AA3" w:rsidRDefault="00EF7AA3">
      <w:pPr>
        <w:pStyle w:val="BodyText"/>
      </w:pPr>
    </w:p>
    <w:p w14:paraId="3B2BA835" w14:textId="77777777" w:rsidR="00EF7AA3" w:rsidRDefault="00EF7AA3">
      <w:pPr>
        <w:pStyle w:val="BodyText"/>
      </w:pPr>
    </w:p>
    <w:p w14:paraId="14E0DE7C" w14:textId="77777777" w:rsidR="00EF7AA3" w:rsidRDefault="00EF7AA3">
      <w:pPr>
        <w:pStyle w:val="BodyText"/>
      </w:pPr>
    </w:p>
    <w:p w14:paraId="11C3FDBC" w14:textId="77777777" w:rsidR="00EF7AA3" w:rsidRDefault="00EF7AA3">
      <w:pPr>
        <w:pStyle w:val="BodyText"/>
      </w:pPr>
    </w:p>
    <w:p w14:paraId="26E9E21A" w14:textId="77777777" w:rsidR="00EF7AA3" w:rsidRDefault="00EF7AA3">
      <w:pPr>
        <w:pStyle w:val="BodyText"/>
      </w:pPr>
    </w:p>
    <w:p w14:paraId="7593B9E3" w14:textId="77777777" w:rsidR="00EF7AA3" w:rsidRDefault="00EF7AA3">
      <w:pPr>
        <w:pStyle w:val="BodyText"/>
      </w:pPr>
    </w:p>
    <w:p w14:paraId="3F4F2D61" w14:textId="77777777" w:rsidR="00EF7AA3" w:rsidRDefault="00EF7AA3">
      <w:pPr>
        <w:pStyle w:val="BodyText"/>
      </w:pPr>
    </w:p>
    <w:p w14:paraId="5B8CBC13" w14:textId="77777777" w:rsidR="00EF7AA3" w:rsidRDefault="00EF7AA3">
      <w:pPr>
        <w:pStyle w:val="BodyText"/>
      </w:pPr>
    </w:p>
    <w:p w14:paraId="41181CF0" w14:textId="77777777" w:rsidR="00EF7AA3" w:rsidRDefault="00EF7AA3">
      <w:pPr>
        <w:pStyle w:val="BodyText"/>
      </w:pPr>
    </w:p>
    <w:p w14:paraId="551AFC93" w14:textId="77777777" w:rsidR="00EF7AA3" w:rsidRDefault="00EF7AA3">
      <w:pPr>
        <w:pStyle w:val="BodyText"/>
      </w:pPr>
    </w:p>
    <w:p w14:paraId="075887FF" w14:textId="77777777" w:rsidR="00EF7AA3" w:rsidRDefault="00EF7AA3">
      <w:pPr>
        <w:pStyle w:val="BodyText"/>
      </w:pPr>
    </w:p>
    <w:p w14:paraId="6A65E706" w14:textId="77777777" w:rsidR="00EF7AA3" w:rsidRDefault="00EF7AA3">
      <w:pPr>
        <w:pStyle w:val="BodyText"/>
      </w:pPr>
    </w:p>
    <w:p w14:paraId="625CC385" w14:textId="77777777" w:rsidR="00EF7AA3" w:rsidRDefault="00EF7AA3">
      <w:pPr>
        <w:pStyle w:val="BodyText"/>
      </w:pPr>
    </w:p>
    <w:p w14:paraId="1BC5A634" w14:textId="77777777" w:rsidR="00EF7AA3" w:rsidRDefault="00EF7AA3">
      <w:pPr>
        <w:pStyle w:val="BodyText"/>
      </w:pPr>
    </w:p>
    <w:p w14:paraId="0885C70D" w14:textId="77777777" w:rsidR="00EF7AA3" w:rsidRDefault="00EF7AA3">
      <w:pPr>
        <w:pStyle w:val="BodyText"/>
      </w:pPr>
    </w:p>
    <w:p w14:paraId="0F31ED01" w14:textId="77777777" w:rsidR="00EF7AA3" w:rsidRDefault="00EF7AA3">
      <w:pPr>
        <w:pStyle w:val="BodyText"/>
      </w:pPr>
    </w:p>
    <w:p w14:paraId="095E0A72" w14:textId="77777777" w:rsidR="00EF7AA3" w:rsidRDefault="00EF7AA3">
      <w:pPr>
        <w:pStyle w:val="BodyText"/>
      </w:pPr>
    </w:p>
    <w:p w14:paraId="77C36B09" w14:textId="77777777" w:rsidR="00EF7AA3" w:rsidRDefault="00EF7AA3">
      <w:pPr>
        <w:pStyle w:val="BodyText"/>
      </w:pPr>
    </w:p>
    <w:p w14:paraId="1EEE3E3E" w14:textId="77777777" w:rsidR="00EF7AA3" w:rsidRDefault="00EF7AA3">
      <w:pPr>
        <w:pStyle w:val="BodyText"/>
      </w:pPr>
    </w:p>
    <w:p w14:paraId="34D6A1AC" w14:textId="77777777" w:rsidR="00EF7AA3" w:rsidRDefault="00EF7AA3">
      <w:pPr>
        <w:pStyle w:val="BodyText"/>
      </w:pPr>
    </w:p>
    <w:p w14:paraId="29051276" w14:textId="77777777" w:rsidR="00EF7AA3" w:rsidRDefault="00EF7AA3">
      <w:pPr>
        <w:pStyle w:val="BodyText"/>
      </w:pPr>
    </w:p>
    <w:p w14:paraId="42A1FD94" w14:textId="77777777" w:rsidR="00EF7AA3" w:rsidRDefault="00EF7AA3">
      <w:pPr>
        <w:pStyle w:val="BodyText"/>
      </w:pPr>
    </w:p>
    <w:p w14:paraId="5B89DFE5" w14:textId="77777777" w:rsidR="00EF7AA3" w:rsidRDefault="00EF7AA3">
      <w:pPr>
        <w:pStyle w:val="BodyText"/>
      </w:pPr>
    </w:p>
    <w:p w14:paraId="535F38D2" w14:textId="77777777" w:rsidR="00EF7AA3" w:rsidRDefault="00EF7AA3">
      <w:pPr>
        <w:pStyle w:val="BodyText"/>
        <w:spacing w:before="10"/>
      </w:pPr>
    </w:p>
    <w:p w14:paraId="0713A7F5" w14:textId="77777777" w:rsidR="00EF7AA3" w:rsidRDefault="00FB624B">
      <w:pPr>
        <w:pStyle w:val="BodyText"/>
        <w:ind w:right="114"/>
        <w:jc w:val="right"/>
        <w:rPr>
          <w:rFonts w:ascii="Arial"/>
        </w:rPr>
      </w:pPr>
      <w:r>
        <w:rPr>
          <w:rFonts w:ascii="Arial"/>
          <w:spacing w:val="-10"/>
        </w:rPr>
        <w:t>8</w:t>
      </w:r>
    </w:p>
    <w:sectPr w:rsidR="00EF7AA3">
      <w:footerReference w:type="default" r:id="rId10"/>
      <w:pgSz w:w="11920" w:h="16840"/>
      <w:pgMar w:top="800" w:right="280" w:bottom="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3763" w14:textId="77777777" w:rsidR="00FB624B" w:rsidRDefault="00FB624B">
      <w:r>
        <w:separator/>
      </w:r>
    </w:p>
  </w:endnote>
  <w:endnote w:type="continuationSeparator" w:id="0">
    <w:p w14:paraId="4C02F1E1" w14:textId="77777777" w:rsidR="00FB624B" w:rsidRDefault="00FB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FE46" w14:textId="77777777" w:rsidR="00EF7AA3" w:rsidRDefault="00FB62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B7B6632" wp14:editId="180C318E">
              <wp:simplePos x="0" y="0"/>
              <wp:positionH relativeFrom="page">
                <wp:posOffset>7202582</wp:posOffset>
              </wp:positionH>
              <wp:positionV relativeFrom="page">
                <wp:posOffset>10377195</wp:posOffset>
              </wp:positionV>
              <wp:extent cx="167005" cy="1816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B3B0" w14:textId="77777777" w:rsidR="00EF7AA3" w:rsidRDefault="00FB624B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B663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67.15pt;margin-top:817.1pt;width:13.15pt;height:14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" filled="f" stroked="f">
              <v:textbox inset="0,0,0,0">
                <w:txbxContent>
                  <w:p w14:paraId="1843B3B0" w14:textId="77777777" w:rsidR="00EF7AA3" w:rsidRDefault="00FB624B">
                    <w:pPr>
                      <w:pStyle w:val="BodyText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2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4D90" w14:textId="77777777" w:rsidR="00EF7AA3" w:rsidRDefault="00FB62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6D5E091" wp14:editId="7614D531">
              <wp:simplePos x="0" y="0"/>
              <wp:positionH relativeFrom="page">
                <wp:posOffset>10334593</wp:posOffset>
              </wp:positionH>
              <wp:positionV relativeFrom="page">
                <wp:posOffset>7243470</wp:posOffset>
              </wp:positionV>
              <wp:extent cx="1670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CE2D6C" w14:textId="77777777" w:rsidR="00EF7AA3" w:rsidRDefault="00FB624B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5E09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813.75pt;margin-top:570.35pt;width:13.15pt;height:14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" filled="f" stroked="f">
              <v:textbox inset="0,0,0,0">
                <w:txbxContent>
                  <w:p w14:paraId="59CE2D6C" w14:textId="77777777" w:rsidR="00EF7AA3" w:rsidRDefault="00FB624B">
                    <w:pPr>
                      <w:pStyle w:val="BodyText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6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0C5FB" w14:textId="77777777" w:rsidR="00EF7AA3" w:rsidRDefault="00EF7AA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B1B09" w14:textId="77777777" w:rsidR="00FB624B" w:rsidRDefault="00FB624B">
      <w:r>
        <w:separator/>
      </w:r>
    </w:p>
  </w:footnote>
  <w:footnote w:type="continuationSeparator" w:id="0">
    <w:p w14:paraId="3E153E32" w14:textId="77777777" w:rsidR="00FB624B" w:rsidRDefault="00FB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04E0"/>
    <w:multiLevelType w:val="hybridMultilevel"/>
    <w:tmpl w:val="5C022C72"/>
    <w:lvl w:ilvl="0" w:tplc="5B38DA2C">
      <w:numFmt w:val="bullet"/>
      <w:lvlText w:val="●"/>
      <w:lvlJc w:val="left"/>
      <w:pPr>
        <w:ind w:left="39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2C030C2">
      <w:numFmt w:val="bullet"/>
      <w:lvlText w:val="•"/>
      <w:lvlJc w:val="left"/>
      <w:pPr>
        <w:ind w:left="574" w:hanging="360"/>
      </w:pPr>
      <w:rPr>
        <w:rFonts w:hint="default"/>
        <w:lang w:val="en-US" w:eastAsia="en-US" w:bidi="ar-SA"/>
      </w:rPr>
    </w:lvl>
    <w:lvl w:ilvl="2" w:tplc="002014CE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3" w:tplc="77208D84">
      <w:numFmt w:val="bullet"/>
      <w:lvlText w:val="•"/>
      <w:lvlJc w:val="left"/>
      <w:pPr>
        <w:ind w:left="922" w:hanging="360"/>
      </w:pPr>
      <w:rPr>
        <w:rFonts w:hint="default"/>
        <w:lang w:val="en-US" w:eastAsia="en-US" w:bidi="ar-SA"/>
      </w:rPr>
    </w:lvl>
    <w:lvl w:ilvl="4" w:tplc="954023AA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5" w:tplc="A724ADB8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6" w:tplc="053AFC54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7" w:tplc="C290B920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8" w:tplc="784C6AC4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377ED7"/>
    <w:multiLevelType w:val="hybridMultilevel"/>
    <w:tmpl w:val="95F44100"/>
    <w:lvl w:ilvl="0" w:tplc="03DEB996">
      <w:numFmt w:val="bullet"/>
      <w:lvlText w:val="●"/>
      <w:lvlJc w:val="left"/>
      <w:pPr>
        <w:ind w:left="13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08F40C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 w:tplc="2E14383C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DED881D6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4" w:tplc="70F87966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 w:tplc="A5DA3B2A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12B2A0F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1BA26A96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 w:tplc="672C9368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5C5145"/>
    <w:multiLevelType w:val="hybridMultilevel"/>
    <w:tmpl w:val="F6D4E21C"/>
    <w:lvl w:ilvl="0" w:tplc="F8DE2202">
      <w:numFmt w:val="bullet"/>
      <w:lvlText w:val="●"/>
      <w:lvlJc w:val="left"/>
      <w:pPr>
        <w:ind w:left="8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59C8420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44B40F8C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AD8C6A96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4" w:tplc="80AE28E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5" w:tplc="E35CE21E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6" w:tplc="31C6FA7C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7" w:tplc="1C4299B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8" w:tplc="B07C0734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10B5F49"/>
    <w:multiLevelType w:val="hybridMultilevel"/>
    <w:tmpl w:val="A232EA38"/>
    <w:lvl w:ilvl="0" w:tplc="0EFC3B7A">
      <w:start w:val="1"/>
      <w:numFmt w:val="decimal"/>
      <w:lvlText w:val="%1."/>
      <w:lvlJc w:val="left"/>
      <w:pPr>
        <w:ind w:left="988" w:hanging="240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28CF08">
      <w:numFmt w:val="bullet"/>
      <w:lvlText w:val="●"/>
      <w:lvlJc w:val="left"/>
      <w:pPr>
        <w:ind w:left="1088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F348D408">
      <w:numFmt w:val="bullet"/>
      <w:lvlText w:val="○"/>
      <w:lvlJc w:val="left"/>
      <w:pPr>
        <w:ind w:left="20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184F830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4" w:tplc="F68A9924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5" w:tplc="6D5AACD8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6" w:tplc="7AEC34F8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7" w:tplc="993AC676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8" w:tplc="2FB0DBDE">
      <w:numFmt w:val="bullet"/>
      <w:lvlText w:val="•"/>
      <w:lvlJc w:val="left"/>
      <w:pPr>
        <w:ind w:left="78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536C3A"/>
    <w:multiLevelType w:val="hybridMultilevel"/>
    <w:tmpl w:val="9A8A1BBE"/>
    <w:lvl w:ilvl="0" w:tplc="A2FADB92">
      <w:numFmt w:val="bullet"/>
      <w:lvlText w:val="●"/>
      <w:lvlJc w:val="left"/>
      <w:pPr>
        <w:ind w:left="39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AEC5752">
      <w:numFmt w:val="bullet"/>
      <w:lvlText w:val="•"/>
      <w:lvlJc w:val="left"/>
      <w:pPr>
        <w:ind w:left="574" w:hanging="360"/>
      </w:pPr>
      <w:rPr>
        <w:rFonts w:hint="default"/>
        <w:lang w:val="en-US" w:eastAsia="en-US" w:bidi="ar-SA"/>
      </w:rPr>
    </w:lvl>
    <w:lvl w:ilvl="2" w:tplc="39328172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3" w:tplc="535415B2">
      <w:numFmt w:val="bullet"/>
      <w:lvlText w:val="•"/>
      <w:lvlJc w:val="left"/>
      <w:pPr>
        <w:ind w:left="922" w:hanging="360"/>
      </w:pPr>
      <w:rPr>
        <w:rFonts w:hint="default"/>
        <w:lang w:val="en-US" w:eastAsia="en-US" w:bidi="ar-SA"/>
      </w:rPr>
    </w:lvl>
    <w:lvl w:ilvl="4" w:tplc="BE984FDE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5" w:tplc="8F4275F6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6" w:tplc="DFB6ED26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7" w:tplc="83A00F86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8" w:tplc="01881930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</w:abstractNum>
  <w:num w:numId="1" w16cid:durableId="1883054308">
    <w:abstractNumId w:val="0"/>
  </w:num>
  <w:num w:numId="2" w16cid:durableId="1049719321">
    <w:abstractNumId w:val="4"/>
  </w:num>
  <w:num w:numId="3" w16cid:durableId="1964530950">
    <w:abstractNumId w:val="2"/>
  </w:num>
  <w:num w:numId="4" w16cid:durableId="144244767">
    <w:abstractNumId w:val="3"/>
  </w:num>
  <w:num w:numId="5" w16cid:durableId="166409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A3"/>
    <w:rsid w:val="00584771"/>
    <w:rsid w:val="006D1479"/>
    <w:rsid w:val="00E92D50"/>
    <w:rsid w:val="00EF7AA3"/>
    <w:rsid w:val="00F50BC7"/>
    <w:rsid w:val="00F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3EC8"/>
  <w15:docId w15:val="{596D85E2-0FAA-4AC7-9CF5-F53D45A5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line="289" w:lineRule="exact"/>
      <w:ind w:left="988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243" w:right="2459" w:hanging="915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3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398815/SEND_Code_of_Practice_January_2015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plan Apr 24</vt:lpstr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plan Apr 24</dc:title>
  <dc:creator>Els</dc:creator>
  <cp:lastModifiedBy>Elizabeth Shaw</cp:lastModifiedBy>
  <cp:revision>2</cp:revision>
  <cp:lastPrinted>2025-01-22T10:08:00Z</cp:lastPrinted>
  <dcterms:created xsi:type="dcterms:W3CDTF">2025-01-22T11:34:00Z</dcterms:created>
  <dcterms:modified xsi:type="dcterms:W3CDTF">2025-01-22T11:34:00Z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2025-01-22T00:00:00Z</vt:filetime>
  </property>
  <property fmtid="{D5CDD505-2E9C-101B-9397-08002B2CF9AE}" pid="3" name="Producer">
    <vt:lpwstr>3-Heights(TM) PDF Security Shell 4.8.25.2 (http://www.pdf-tools.com)</vt:lpwstr>
  </property>
</Properties>
</file>